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D1" w:rsidRPr="00221925" w:rsidRDefault="0045690C" w:rsidP="007F1544">
      <w:pPr>
        <w:spacing w:before="75" w:after="75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>Муниципальное</w:t>
      </w:r>
      <w:r w:rsidR="00771841"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744FF6"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>б</w:t>
      </w:r>
      <w:r w:rsidR="00771841"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юджетное </w:t>
      </w:r>
      <w:r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учреждение</w:t>
      </w:r>
      <w:r w:rsidR="005774D1"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</w:t>
      </w:r>
      <w:r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дополнительного образования </w:t>
      </w:r>
    </w:p>
    <w:p w:rsidR="0045690C" w:rsidRPr="00221925" w:rsidRDefault="0045690C" w:rsidP="0045690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21925">
        <w:rPr>
          <w:rFonts w:ascii="Times New Roman" w:hAnsi="Times New Roman" w:cs="Times New Roman"/>
          <w:b/>
          <w:i/>
          <w:color w:val="0070C0"/>
          <w:sz w:val="28"/>
          <w:szCs w:val="28"/>
        </w:rPr>
        <w:t>«</w:t>
      </w:r>
      <w:r w:rsidR="00771841" w:rsidRPr="0022192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Детская музыкальная школа </w:t>
      </w:r>
      <w:r w:rsidRPr="0022192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г. Буйнакска»</w:t>
      </w:r>
    </w:p>
    <w:p w:rsidR="0045690C" w:rsidRPr="00221925" w:rsidRDefault="00771841" w:rsidP="002618A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22192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:rsidR="0060300A" w:rsidRPr="00817C27" w:rsidRDefault="0060300A" w:rsidP="002618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87D" w:rsidRPr="00817C27" w:rsidRDefault="00C8487D" w:rsidP="00A24C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0910" w:rsidRPr="00E80910" w:rsidRDefault="00116414" w:rsidP="00116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2192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C8A" w:rsidRPr="00221925">
        <w:rPr>
          <w:rFonts w:ascii="Times New Roman" w:hAnsi="Times New Roman" w:cs="Times New Roman"/>
          <w:b/>
          <w:sz w:val="32"/>
          <w:szCs w:val="24"/>
        </w:rPr>
        <w:t>«</w:t>
      </w:r>
      <w:r w:rsidR="00771841" w:rsidRPr="00221925">
        <w:rPr>
          <w:rFonts w:ascii="Times New Roman" w:hAnsi="Times New Roman" w:cs="Times New Roman"/>
          <w:b/>
          <w:sz w:val="28"/>
          <w:szCs w:val="24"/>
        </w:rPr>
        <w:t>Согласовано</w:t>
      </w:r>
      <w:r w:rsidRPr="00221925">
        <w:rPr>
          <w:rFonts w:ascii="Times New Roman" w:hAnsi="Times New Roman" w:cs="Times New Roman"/>
          <w:b/>
          <w:sz w:val="28"/>
          <w:szCs w:val="24"/>
        </w:rPr>
        <w:t xml:space="preserve">»                       </w:t>
      </w:r>
    </w:p>
    <w:p w:rsidR="00221925" w:rsidRPr="00E80910" w:rsidRDefault="00E80910" w:rsidP="00221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0910">
        <w:rPr>
          <w:rFonts w:ascii="Times New Roman" w:hAnsi="Times New Roman" w:cs="Times New Roman"/>
          <w:b/>
          <w:sz w:val="24"/>
          <w:szCs w:val="24"/>
        </w:rPr>
        <w:t>И.О.начальника</w:t>
      </w:r>
      <w:proofErr w:type="spellEnd"/>
      <w:r w:rsidRPr="00E80910">
        <w:rPr>
          <w:rFonts w:ascii="Times New Roman" w:hAnsi="Times New Roman" w:cs="Times New Roman"/>
          <w:b/>
          <w:sz w:val="24"/>
          <w:szCs w:val="24"/>
        </w:rPr>
        <w:t xml:space="preserve">  МКУ    «УОГБ»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2192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21925">
        <w:rPr>
          <w:rFonts w:ascii="Times New Roman" w:hAnsi="Times New Roman" w:cs="Times New Roman"/>
          <w:b/>
          <w:sz w:val="28"/>
          <w:szCs w:val="24"/>
        </w:rPr>
        <w:t xml:space="preserve">« Утверждено»                                                                                                                                    </w:t>
      </w:r>
    </w:p>
    <w:p w:rsidR="00221925" w:rsidRPr="00E80910" w:rsidRDefault="00221925" w:rsidP="00221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И.О. директора МБУ ДО </w:t>
      </w:r>
      <w:r w:rsidR="00E80910" w:rsidRPr="00E80910">
        <w:rPr>
          <w:rFonts w:ascii="Times New Roman" w:hAnsi="Times New Roman" w:cs="Times New Roman"/>
          <w:b/>
          <w:sz w:val="24"/>
          <w:szCs w:val="24"/>
        </w:rPr>
        <w:t xml:space="preserve">«ДМШ  </w:t>
      </w:r>
      <w:proofErr w:type="spellStart"/>
      <w:r w:rsidR="00E80910" w:rsidRPr="00E8091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0910" w:rsidRPr="00E8091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E80910" w:rsidRPr="00E80910">
        <w:rPr>
          <w:rFonts w:ascii="Times New Roman" w:hAnsi="Times New Roman" w:cs="Times New Roman"/>
          <w:b/>
          <w:sz w:val="24"/>
          <w:szCs w:val="24"/>
        </w:rPr>
        <w:t>уйнакска</w:t>
      </w:r>
      <w:proofErr w:type="spellEnd"/>
      <w:r w:rsidR="00E80910" w:rsidRPr="00E8091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091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80910">
        <w:rPr>
          <w:rFonts w:ascii="Times New Roman" w:hAnsi="Times New Roman" w:cs="Times New Roman"/>
          <w:b/>
          <w:sz w:val="24"/>
          <w:szCs w:val="24"/>
        </w:rPr>
        <w:t xml:space="preserve">_________      </w:t>
      </w:r>
      <w:proofErr w:type="spellStart"/>
      <w:r w:rsidRPr="00E80910">
        <w:rPr>
          <w:rFonts w:ascii="Times New Roman" w:hAnsi="Times New Roman" w:cs="Times New Roman"/>
          <w:b/>
          <w:sz w:val="24"/>
          <w:szCs w:val="24"/>
        </w:rPr>
        <w:t>Темирханов</w:t>
      </w:r>
      <w:proofErr w:type="spellEnd"/>
      <w:r w:rsidRPr="00E80910">
        <w:rPr>
          <w:rFonts w:ascii="Times New Roman" w:hAnsi="Times New Roman" w:cs="Times New Roman"/>
          <w:b/>
          <w:sz w:val="24"/>
          <w:szCs w:val="24"/>
        </w:rPr>
        <w:t xml:space="preserve"> Г.М </w:t>
      </w:r>
    </w:p>
    <w:p w:rsidR="00E80910" w:rsidRPr="00E80910" w:rsidRDefault="00221925" w:rsidP="002219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80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910" w:rsidRPr="00E80910">
        <w:rPr>
          <w:rFonts w:ascii="Times New Roman" w:hAnsi="Times New Roman" w:cs="Times New Roman"/>
          <w:b/>
          <w:sz w:val="24"/>
          <w:szCs w:val="24"/>
        </w:rPr>
        <w:t>__________  Ибрагимова А.З.</w:t>
      </w:r>
    </w:p>
    <w:p w:rsidR="00E80910" w:rsidRPr="00E80910" w:rsidRDefault="00E80910" w:rsidP="00E809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C8A" w:rsidRPr="00E80910" w:rsidRDefault="00E26536" w:rsidP="00116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80910"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E8091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809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1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16414" w:rsidRPr="00E80910">
        <w:rPr>
          <w:rFonts w:ascii="Times New Roman" w:hAnsi="Times New Roman" w:cs="Times New Roman"/>
          <w:b/>
          <w:sz w:val="24"/>
          <w:szCs w:val="24"/>
        </w:rPr>
        <w:t>«</w:t>
      </w:r>
      <w:r w:rsidRPr="00E80910">
        <w:rPr>
          <w:rFonts w:ascii="Times New Roman" w:hAnsi="Times New Roman" w:cs="Times New Roman"/>
          <w:b/>
          <w:sz w:val="24"/>
          <w:szCs w:val="24"/>
        </w:rPr>
        <w:t>10</w:t>
      </w:r>
      <w:r w:rsidR="00116414" w:rsidRPr="00E80910">
        <w:rPr>
          <w:rFonts w:ascii="Times New Roman" w:hAnsi="Times New Roman" w:cs="Times New Roman"/>
          <w:b/>
          <w:sz w:val="24"/>
          <w:szCs w:val="24"/>
        </w:rPr>
        <w:t>»  сентября 201</w:t>
      </w:r>
      <w:r w:rsidRPr="00E80910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116414" w:rsidRPr="00E80910">
        <w:rPr>
          <w:rFonts w:ascii="Times New Roman" w:hAnsi="Times New Roman" w:cs="Times New Roman"/>
          <w:b/>
          <w:sz w:val="24"/>
          <w:szCs w:val="24"/>
        </w:rPr>
        <w:t>г.</w:t>
      </w:r>
    </w:p>
    <w:p w:rsidR="00A24C8A" w:rsidRPr="00E80910" w:rsidRDefault="00A24C8A" w:rsidP="00A24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8B1142"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C5BDE" w:rsidRPr="00E809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1142" w:rsidRPr="00E809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5467" w:rsidRPr="00E809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048A" w:rsidRPr="00E809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5467" w:rsidRPr="00E80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48A" w:rsidRPr="00E809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190A" w:rsidRPr="00E809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95449" w:rsidRPr="00E8091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95449" w:rsidRPr="00BB5467" w:rsidRDefault="00856A8B" w:rsidP="00895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C8A" w:rsidRPr="00BB54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BB546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95449" w:rsidRPr="00817C27" w:rsidRDefault="00895449" w:rsidP="001C5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46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24C8A" w:rsidRPr="00BB54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5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C8A" w:rsidRPr="00BB5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46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24C8A" w:rsidRPr="00BB54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B546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8114D" w:rsidRPr="00BB5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BDE" w:rsidRPr="00BB546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95449" w:rsidRPr="00817C27" w:rsidRDefault="00F36B1F" w:rsidP="00F36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221925" w:rsidRPr="00221925" w:rsidRDefault="00221925" w:rsidP="00221925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44"/>
          <w:szCs w:val="36"/>
        </w:rPr>
      </w:pPr>
      <w:r w:rsidRPr="00221925">
        <w:rPr>
          <w:rFonts w:ascii="Times New Roman" w:hAnsi="Times New Roman" w:cs="Times New Roman"/>
          <w:b/>
          <w:color w:val="943634" w:themeColor="accent2" w:themeShade="BF"/>
          <w:sz w:val="44"/>
          <w:szCs w:val="36"/>
        </w:rPr>
        <w:t>Учебный план</w:t>
      </w:r>
    </w:p>
    <w:p w:rsidR="00221925" w:rsidRPr="00221925" w:rsidRDefault="00221925" w:rsidP="00221925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28"/>
        </w:rPr>
      </w:pPr>
      <w:r w:rsidRPr="00221925">
        <w:rPr>
          <w:rFonts w:ascii="Times New Roman" w:hAnsi="Times New Roman" w:cs="Times New Roman"/>
          <w:b/>
          <w:color w:val="943634" w:themeColor="accent2" w:themeShade="BF"/>
          <w:sz w:val="36"/>
          <w:szCs w:val="28"/>
        </w:rPr>
        <w:t>общеобразовательных программ</w:t>
      </w:r>
    </w:p>
    <w:p w:rsidR="00221925" w:rsidRPr="00221925" w:rsidRDefault="00221925" w:rsidP="00221925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28"/>
        </w:rPr>
      </w:pPr>
      <w:r w:rsidRPr="00221925">
        <w:rPr>
          <w:rFonts w:ascii="Times New Roman" w:hAnsi="Times New Roman" w:cs="Times New Roman"/>
          <w:b/>
          <w:color w:val="943634" w:themeColor="accent2" w:themeShade="BF"/>
          <w:sz w:val="36"/>
          <w:szCs w:val="28"/>
        </w:rPr>
        <w:t>на 2018-2019 учебный год.</w:t>
      </w:r>
    </w:p>
    <w:p w:rsidR="00CC1105" w:rsidRPr="00817C27" w:rsidRDefault="00CC1105" w:rsidP="00A24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221925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F1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00A" w:rsidRDefault="0060300A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B7" w:rsidRDefault="00C647B7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B7" w:rsidRPr="00817C27" w:rsidRDefault="00C647B7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BC5CD6" w:rsidP="00A24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910" w:rsidRPr="00221925" w:rsidRDefault="00E80910" w:rsidP="00E8091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21925">
        <w:rPr>
          <w:rFonts w:ascii="Times New Roman" w:hAnsi="Times New Roman" w:cs="Times New Roman"/>
          <w:b/>
          <w:color w:val="0070C0"/>
          <w:sz w:val="24"/>
          <w:szCs w:val="24"/>
        </w:rPr>
        <w:t>г. Буйнакск 2018 г</w:t>
      </w:r>
    </w:p>
    <w:p w:rsidR="00BC5CD6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6" w:rsidRPr="00817C27" w:rsidRDefault="001C5857" w:rsidP="001C5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bookmarkStart w:id="0" w:name="_GoBack"/>
      <w:bookmarkEnd w:id="0"/>
      <w:r w:rsidR="00CC1105" w:rsidRPr="00817C27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C5CD6" w:rsidRPr="00817C27" w:rsidRDefault="00BC5CD6" w:rsidP="00D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DA1" w:rsidRDefault="00CC1105" w:rsidP="004C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F775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2655" w:rsidRPr="00722655">
        <w:rPr>
          <w:rFonts w:ascii="Times New Roman" w:hAnsi="Times New Roman" w:cs="Times New Roman"/>
          <w:sz w:val="24"/>
          <w:szCs w:val="24"/>
        </w:rPr>
        <w:t>Федеральным</w:t>
      </w:r>
      <w:r w:rsidR="008B1142">
        <w:rPr>
          <w:rFonts w:ascii="Times New Roman" w:hAnsi="Times New Roman" w:cs="Times New Roman"/>
          <w:sz w:val="24"/>
          <w:szCs w:val="24"/>
        </w:rPr>
        <w:t xml:space="preserve"> </w:t>
      </w:r>
      <w:r w:rsidR="00722655" w:rsidRPr="00722655">
        <w:rPr>
          <w:rFonts w:ascii="Times New Roman" w:hAnsi="Times New Roman" w:cs="Times New Roman"/>
          <w:sz w:val="24"/>
          <w:szCs w:val="24"/>
        </w:rPr>
        <w:t xml:space="preserve"> законом № 145-ФЗ </w:t>
      </w:r>
      <w:r w:rsidR="008B1142">
        <w:rPr>
          <w:rFonts w:ascii="Times New Roman" w:hAnsi="Times New Roman" w:cs="Times New Roman"/>
          <w:sz w:val="24"/>
          <w:szCs w:val="24"/>
        </w:rPr>
        <w:t xml:space="preserve"> </w:t>
      </w:r>
      <w:r w:rsidR="00722655" w:rsidRPr="00722655">
        <w:rPr>
          <w:rFonts w:ascii="Times New Roman" w:hAnsi="Times New Roman" w:cs="Times New Roman"/>
          <w:sz w:val="24"/>
          <w:szCs w:val="24"/>
        </w:rPr>
        <w:t xml:space="preserve">предусмотрена </w:t>
      </w:r>
      <w:r w:rsidR="008B1142">
        <w:rPr>
          <w:rFonts w:ascii="Times New Roman" w:hAnsi="Times New Roman" w:cs="Times New Roman"/>
          <w:sz w:val="24"/>
          <w:szCs w:val="24"/>
        </w:rPr>
        <w:t xml:space="preserve"> </w:t>
      </w:r>
      <w:r w:rsidR="00722655" w:rsidRPr="00722655">
        <w:rPr>
          <w:rFonts w:ascii="Times New Roman" w:hAnsi="Times New Roman" w:cs="Times New Roman"/>
          <w:sz w:val="24"/>
          <w:szCs w:val="24"/>
        </w:rPr>
        <w:t>реализация</w:t>
      </w:r>
      <w:r w:rsidR="008B1142">
        <w:rPr>
          <w:rFonts w:ascii="Times New Roman" w:hAnsi="Times New Roman" w:cs="Times New Roman"/>
          <w:sz w:val="24"/>
          <w:szCs w:val="24"/>
        </w:rPr>
        <w:t xml:space="preserve"> </w:t>
      </w:r>
      <w:r w:rsidR="00722655" w:rsidRPr="00722655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  <w:r w:rsidR="008B1142">
        <w:rPr>
          <w:rFonts w:ascii="Times New Roman" w:hAnsi="Times New Roman" w:cs="Times New Roman"/>
          <w:sz w:val="24"/>
          <w:szCs w:val="24"/>
        </w:rPr>
        <w:t xml:space="preserve"> </w:t>
      </w:r>
      <w:r w:rsidR="00722655" w:rsidRPr="00722655">
        <w:rPr>
          <w:rFonts w:ascii="Times New Roman" w:hAnsi="Times New Roman" w:cs="Times New Roman"/>
          <w:sz w:val="24"/>
          <w:szCs w:val="24"/>
        </w:rPr>
        <w:t xml:space="preserve"> предпрофессиональных общеобразовательных программ в области искусств</w:t>
      </w:r>
      <w:r w:rsidR="00856A8B">
        <w:rPr>
          <w:rFonts w:ascii="Times New Roman" w:hAnsi="Times New Roman" w:cs="Times New Roman"/>
          <w:sz w:val="24"/>
          <w:szCs w:val="24"/>
        </w:rPr>
        <w:t xml:space="preserve">  (далее </w:t>
      </w:r>
      <w:proofErr w:type="gramStart"/>
      <w:r w:rsidR="00856A8B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856A8B">
        <w:rPr>
          <w:rFonts w:ascii="Times New Roman" w:hAnsi="Times New Roman" w:cs="Times New Roman"/>
          <w:sz w:val="24"/>
          <w:szCs w:val="24"/>
        </w:rPr>
        <w:t>ПОП)</w:t>
      </w:r>
      <w:r w:rsidR="00722655" w:rsidRPr="00722655">
        <w:rPr>
          <w:rFonts w:ascii="Times New Roman" w:hAnsi="Times New Roman" w:cs="Times New Roman"/>
          <w:sz w:val="24"/>
          <w:szCs w:val="24"/>
        </w:rPr>
        <w:t xml:space="preserve">. Основная </w:t>
      </w:r>
      <w:r w:rsidR="00722655" w:rsidRPr="00A95DA1">
        <w:rPr>
          <w:rFonts w:ascii="Times New Roman" w:hAnsi="Times New Roman" w:cs="Times New Roman"/>
          <w:sz w:val="24"/>
          <w:szCs w:val="24"/>
          <w:u w:val="single"/>
        </w:rPr>
        <w:t>цель данных программ</w:t>
      </w:r>
      <w:r w:rsidR="00722655" w:rsidRPr="00722655">
        <w:rPr>
          <w:rFonts w:ascii="Times New Roman" w:hAnsi="Times New Roman" w:cs="Times New Roman"/>
          <w:sz w:val="24"/>
          <w:szCs w:val="24"/>
        </w:rPr>
        <w:t xml:space="preserve"> – приобщение детей к искусству, развитие их творческих способностей и приобретение ими начальных профессиональных навыков</w:t>
      </w:r>
      <w:r w:rsidR="00722655" w:rsidRPr="005E5F3F">
        <w:rPr>
          <w:rFonts w:ascii="Times New Roman" w:hAnsi="Times New Roman" w:cs="Times New Roman"/>
          <w:sz w:val="24"/>
          <w:szCs w:val="24"/>
        </w:rPr>
        <w:t>.</w:t>
      </w:r>
    </w:p>
    <w:p w:rsidR="00276928" w:rsidRDefault="00722655" w:rsidP="00276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3F">
        <w:rPr>
          <w:rFonts w:ascii="Times New Roman" w:hAnsi="Times New Roman" w:cs="Times New Roman"/>
          <w:sz w:val="24"/>
          <w:szCs w:val="24"/>
        </w:rPr>
        <w:t xml:space="preserve"> Основными</w:t>
      </w:r>
      <w:r w:rsidR="00856A8B">
        <w:rPr>
          <w:rFonts w:ascii="Times New Roman" w:hAnsi="Times New Roman" w:cs="Times New Roman"/>
          <w:sz w:val="24"/>
          <w:szCs w:val="24"/>
        </w:rPr>
        <w:t xml:space="preserve"> </w:t>
      </w:r>
      <w:r w:rsidRPr="005E5F3F">
        <w:rPr>
          <w:rFonts w:ascii="Times New Roman" w:hAnsi="Times New Roman" w:cs="Times New Roman"/>
          <w:sz w:val="24"/>
          <w:szCs w:val="24"/>
        </w:rPr>
        <w:t xml:space="preserve"> </w:t>
      </w:r>
      <w:r w:rsidRPr="00A95DA1">
        <w:rPr>
          <w:rFonts w:ascii="Times New Roman" w:hAnsi="Times New Roman" w:cs="Times New Roman"/>
          <w:sz w:val="24"/>
          <w:szCs w:val="24"/>
          <w:u w:val="single"/>
        </w:rPr>
        <w:t xml:space="preserve">задачами </w:t>
      </w:r>
      <w:r w:rsidR="00856A8B" w:rsidRPr="00A95DA1">
        <w:rPr>
          <w:rFonts w:ascii="Times New Roman" w:hAnsi="Times New Roman" w:cs="Times New Roman"/>
          <w:sz w:val="24"/>
          <w:szCs w:val="24"/>
          <w:u w:val="single"/>
        </w:rPr>
        <w:t xml:space="preserve"> ДПОП</w:t>
      </w:r>
      <w:r w:rsidR="00856A8B">
        <w:rPr>
          <w:rFonts w:ascii="Times New Roman" w:hAnsi="Times New Roman" w:cs="Times New Roman"/>
          <w:sz w:val="24"/>
          <w:szCs w:val="24"/>
        </w:rPr>
        <w:t xml:space="preserve">  </w:t>
      </w:r>
      <w:r w:rsidRPr="005E5F3F">
        <w:rPr>
          <w:rFonts w:ascii="Times New Roman" w:hAnsi="Times New Roman" w:cs="Times New Roman"/>
          <w:sz w:val="24"/>
          <w:szCs w:val="24"/>
        </w:rPr>
        <w:t>являются формирование грамотной, заинтересованной в общении с искусством молодежи, а также выявление одаренных детей и подготовка их к возможному продолжению</w:t>
      </w:r>
      <w:r w:rsidR="002C1A75">
        <w:rPr>
          <w:rFonts w:ascii="Times New Roman" w:hAnsi="Times New Roman" w:cs="Times New Roman"/>
          <w:sz w:val="24"/>
          <w:szCs w:val="24"/>
        </w:rPr>
        <w:t xml:space="preserve"> образования в области иску</w:t>
      </w:r>
      <w:proofErr w:type="gramStart"/>
      <w:r w:rsidR="002C1A75">
        <w:rPr>
          <w:rFonts w:ascii="Times New Roman" w:hAnsi="Times New Roman" w:cs="Times New Roman"/>
          <w:sz w:val="24"/>
          <w:szCs w:val="24"/>
        </w:rPr>
        <w:t xml:space="preserve">сств </w:t>
      </w:r>
      <w:r w:rsidRPr="005E5F3F">
        <w:rPr>
          <w:rFonts w:ascii="Times New Roman" w:hAnsi="Times New Roman" w:cs="Times New Roman"/>
          <w:sz w:val="24"/>
          <w:szCs w:val="24"/>
        </w:rPr>
        <w:t xml:space="preserve"> в ср</w:t>
      </w:r>
      <w:proofErr w:type="gramEnd"/>
      <w:r w:rsidRPr="005E5F3F">
        <w:rPr>
          <w:rFonts w:ascii="Times New Roman" w:hAnsi="Times New Roman" w:cs="Times New Roman"/>
          <w:sz w:val="24"/>
          <w:szCs w:val="24"/>
        </w:rPr>
        <w:t xml:space="preserve">едних и высших учебных заведениях соответствующего профиля. </w:t>
      </w:r>
    </w:p>
    <w:p w:rsidR="00CC1105" w:rsidRPr="00817C27" w:rsidRDefault="00722655" w:rsidP="00276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3F">
        <w:rPr>
          <w:rFonts w:ascii="Times New Roman" w:hAnsi="Times New Roman" w:cs="Times New Roman"/>
          <w:sz w:val="24"/>
          <w:szCs w:val="24"/>
        </w:rPr>
        <w:t xml:space="preserve">Изменившиеся условия деятельности </w:t>
      </w:r>
      <w:r w:rsidR="00276928">
        <w:rPr>
          <w:rFonts w:ascii="Times New Roman" w:hAnsi="Times New Roman" w:cs="Times New Roman"/>
          <w:sz w:val="24"/>
          <w:szCs w:val="24"/>
        </w:rPr>
        <w:t>ОУ</w:t>
      </w:r>
      <w:r w:rsidRPr="005E5F3F">
        <w:rPr>
          <w:rFonts w:ascii="Times New Roman" w:hAnsi="Times New Roman" w:cs="Times New Roman"/>
          <w:sz w:val="24"/>
          <w:szCs w:val="24"/>
        </w:rPr>
        <w:t xml:space="preserve"> в области искусств</w:t>
      </w:r>
      <w:r w:rsidR="002C1A75">
        <w:rPr>
          <w:rFonts w:ascii="Times New Roman" w:hAnsi="Times New Roman" w:cs="Times New Roman"/>
          <w:sz w:val="24"/>
          <w:szCs w:val="24"/>
        </w:rPr>
        <w:t xml:space="preserve"> </w:t>
      </w:r>
      <w:r w:rsidRPr="005E5F3F">
        <w:rPr>
          <w:rFonts w:ascii="Times New Roman" w:hAnsi="Times New Roman" w:cs="Times New Roman"/>
          <w:sz w:val="24"/>
          <w:szCs w:val="24"/>
        </w:rPr>
        <w:t xml:space="preserve"> диктуют особые требования к учебному плану.</w:t>
      </w:r>
      <w:r w:rsidR="00276928">
        <w:rPr>
          <w:rFonts w:ascii="Times New Roman" w:hAnsi="Times New Roman" w:cs="Times New Roman"/>
          <w:sz w:val="24"/>
          <w:szCs w:val="24"/>
        </w:rPr>
        <w:t xml:space="preserve">  </w:t>
      </w:r>
      <w:r w:rsidR="00CC1105" w:rsidRPr="00722655">
        <w:rPr>
          <w:rFonts w:ascii="Times New Roman" w:hAnsi="Times New Roman" w:cs="Times New Roman"/>
          <w:sz w:val="24"/>
          <w:szCs w:val="24"/>
        </w:rPr>
        <w:t xml:space="preserve">Структура и содержание учебных планов должны быть ориентированы на выявление и реализацию способностей ребенка на всех этапах его обучения. Внедрение в практику </w:t>
      </w:r>
      <w:r w:rsidR="002C1A75">
        <w:rPr>
          <w:rFonts w:ascii="Times New Roman" w:hAnsi="Times New Roman" w:cs="Times New Roman"/>
          <w:sz w:val="24"/>
          <w:szCs w:val="24"/>
        </w:rPr>
        <w:t>МБ</w:t>
      </w:r>
      <w:r w:rsidR="002C1A75" w:rsidRPr="00722655">
        <w:rPr>
          <w:rFonts w:ascii="Times New Roman" w:hAnsi="Times New Roman" w:cs="Times New Roman"/>
          <w:sz w:val="24"/>
          <w:szCs w:val="24"/>
        </w:rPr>
        <w:t xml:space="preserve">У </w:t>
      </w:r>
      <w:r w:rsidR="002C1A75">
        <w:rPr>
          <w:rFonts w:ascii="Times New Roman" w:hAnsi="Times New Roman" w:cs="Times New Roman"/>
          <w:sz w:val="24"/>
          <w:szCs w:val="24"/>
        </w:rPr>
        <w:t xml:space="preserve"> ДО  </w:t>
      </w:r>
      <w:r w:rsidR="002C1A75" w:rsidRPr="00722655">
        <w:rPr>
          <w:rFonts w:ascii="Times New Roman" w:hAnsi="Times New Roman" w:cs="Times New Roman"/>
          <w:sz w:val="24"/>
          <w:szCs w:val="24"/>
        </w:rPr>
        <w:t xml:space="preserve"> "Детская музыкальная школа г</w:t>
      </w:r>
      <w:proofErr w:type="gramStart"/>
      <w:r w:rsidR="002C1A75" w:rsidRPr="0072265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C1A75" w:rsidRPr="00722655">
        <w:rPr>
          <w:rFonts w:ascii="Times New Roman" w:hAnsi="Times New Roman" w:cs="Times New Roman"/>
          <w:sz w:val="24"/>
          <w:szCs w:val="24"/>
        </w:rPr>
        <w:t>уйнакска"</w:t>
      </w:r>
      <w:r w:rsidR="002C1A75">
        <w:rPr>
          <w:rFonts w:ascii="Times New Roman" w:hAnsi="Times New Roman" w:cs="Times New Roman"/>
          <w:sz w:val="24"/>
          <w:szCs w:val="24"/>
        </w:rPr>
        <w:t xml:space="preserve">  (далее  - ДМШ)  </w:t>
      </w:r>
      <w:r w:rsidR="00CC1105" w:rsidRPr="00722655">
        <w:rPr>
          <w:rFonts w:ascii="Times New Roman" w:hAnsi="Times New Roman" w:cs="Times New Roman"/>
          <w:sz w:val="24"/>
          <w:szCs w:val="24"/>
        </w:rPr>
        <w:t xml:space="preserve"> учебных планов нового поколения, учитывающих современные требования</w:t>
      </w:r>
      <w:r w:rsidR="001F69E3" w:rsidRPr="00722655">
        <w:rPr>
          <w:rFonts w:ascii="Times New Roman" w:hAnsi="Times New Roman" w:cs="Times New Roman"/>
          <w:sz w:val="24"/>
          <w:szCs w:val="24"/>
        </w:rPr>
        <w:t>,</w:t>
      </w:r>
      <w:r w:rsidR="00CC1105" w:rsidRPr="00722655">
        <w:rPr>
          <w:rFonts w:ascii="Times New Roman" w:hAnsi="Times New Roman" w:cs="Times New Roman"/>
          <w:sz w:val="24"/>
          <w:szCs w:val="24"/>
        </w:rPr>
        <w:t xml:space="preserve"> создают наиболее благоприятные условия организации учебного</w:t>
      </w:r>
      <w:r w:rsidR="00CC1105" w:rsidRPr="00817C27">
        <w:rPr>
          <w:rFonts w:ascii="Times New Roman" w:hAnsi="Times New Roman" w:cs="Times New Roman"/>
          <w:sz w:val="24"/>
          <w:szCs w:val="24"/>
        </w:rPr>
        <w:t xml:space="preserve"> процесса, а также решения задач индивидуального подхода к обучению, что позволяет более точно определить перспективы развития каждого ребенка. </w:t>
      </w:r>
    </w:p>
    <w:p w:rsidR="002C1A75" w:rsidRDefault="00722470" w:rsidP="00345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5BC2" w:rsidRPr="00817C27">
        <w:rPr>
          <w:rFonts w:ascii="Times New Roman" w:hAnsi="Times New Roman" w:cs="Times New Roman"/>
          <w:sz w:val="24"/>
          <w:szCs w:val="24"/>
        </w:rPr>
        <w:t>При определении перечня дисциплин, а также количества часо</w:t>
      </w:r>
      <w:r w:rsidR="001C047E" w:rsidRPr="00817C27">
        <w:rPr>
          <w:rFonts w:ascii="Times New Roman" w:hAnsi="Times New Roman" w:cs="Times New Roman"/>
          <w:sz w:val="24"/>
          <w:szCs w:val="24"/>
        </w:rPr>
        <w:t>в</w:t>
      </w:r>
      <w:r w:rsidR="00D75BC2" w:rsidRPr="00817C27">
        <w:rPr>
          <w:rFonts w:ascii="Times New Roman" w:hAnsi="Times New Roman" w:cs="Times New Roman"/>
          <w:sz w:val="24"/>
          <w:szCs w:val="24"/>
        </w:rPr>
        <w:t>, выде</w:t>
      </w:r>
      <w:r w:rsidR="005A0B45" w:rsidRPr="00817C27">
        <w:rPr>
          <w:rFonts w:ascii="Times New Roman" w:hAnsi="Times New Roman" w:cs="Times New Roman"/>
          <w:sz w:val="24"/>
          <w:szCs w:val="24"/>
        </w:rPr>
        <w:t xml:space="preserve">ляемых на тот или иной предмет, </w:t>
      </w:r>
      <w:r w:rsidR="00D75BC2" w:rsidRPr="00817C27">
        <w:rPr>
          <w:rFonts w:ascii="Times New Roman" w:hAnsi="Times New Roman" w:cs="Times New Roman"/>
          <w:sz w:val="24"/>
          <w:szCs w:val="24"/>
        </w:rPr>
        <w:t xml:space="preserve"> мы взяли во внимание  наличие соответствующих педагогических кадров и материально-техническую базу </w:t>
      </w:r>
      <w:r w:rsidR="005E5F3F">
        <w:rPr>
          <w:rFonts w:ascii="Times New Roman" w:hAnsi="Times New Roman" w:cs="Times New Roman"/>
          <w:sz w:val="24"/>
          <w:szCs w:val="24"/>
        </w:rPr>
        <w:t>ДМШ</w:t>
      </w:r>
      <w:r w:rsidR="00D05E42">
        <w:rPr>
          <w:rFonts w:ascii="Times New Roman" w:hAnsi="Times New Roman" w:cs="Times New Roman"/>
          <w:sz w:val="24"/>
          <w:szCs w:val="24"/>
        </w:rPr>
        <w:t xml:space="preserve"> </w:t>
      </w:r>
      <w:r w:rsidR="0017658D" w:rsidRPr="00D05E42">
        <w:rPr>
          <w:rFonts w:ascii="Times New Roman" w:hAnsi="Times New Roman" w:cs="Times New Roman"/>
          <w:sz w:val="24"/>
          <w:szCs w:val="24"/>
        </w:rPr>
        <w:t xml:space="preserve"> </w:t>
      </w:r>
      <w:r w:rsidR="0017658D" w:rsidRPr="00D05E42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учетом региональных особенностей.</w:t>
      </w:r>
      <w:r w:rsidR="002769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6928" w:rsidRPr="00722655" w:rsidRDefault="0027422A" w:rsidP="00345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2C1A75">
        <w:rPr>
          <w:rFonts w:ascii="Times New Roman" w:hAnsi="Times New Roman" w:cs="Times New Roman"/>
          <w:sz w:val="24"/>
          <w:szCs w:val="24"/>
        </w:rPr>
        <w:t xml:space="preserve">ДМШ </w:t>
      </w:r>
      <w:r w:rsidR="00276928">
        <w:rPr>
          <w:rFonts w:ascii="Times New Roman" w:hAnsi="Times New Roman" w:cs="Times New Roman"/>
          <w:sz w:val="24"/>
          <w:szCs w:val="24"/>
        </w:rPr>
        <w:t xml:space="preserve"> </w:t>
      </w:r>
      <w:r w:rsidR="00345F8A" w:rsidRPr="00722655">
        <w:rPr>
          <w:rFonts w:ascii="Times New Roman" w:hAnsi="Times New Roman" w:cs="Times New Roman"/>
          <w:sz w:val="24"/>
          <w:szCs w:val="24"/>
        </w:rPr>
        <w:t>реализуются</w:t>
      </w:r>
      <w:r w:rsidR="00722655">
        <w:rPr>
          <w:rFonts w:ascii="Times New Roman" w:hAnsi="Times New Roman" w:cs="Times New Roman"/>
          <w:sz w:val="24"/>
          <w:szCs w:val="24"/>
        </w:rPr>
        <w:t xml:space="preserve"> </w:t>
      </w:r>
      <w:r w:rsidR="00345F8A" w:rsidRPr="00722655">
        <w:rPr>
          <w:rFonts w:ascii="Times New Roman" w:hAnsi="Times New Roman" w:cs="Times New Roman"/>
          <w:sz w:val="24"/>
          <w:szCs w:val="24"/>
        </w:rPr>
        <w:t xml:space="preserve"> </w:t>
      </w:r>
      <w:r w:rsidRPr="00D05E42">
        <w:rPr>
          <w:rFonts w:ascii="Times New Roman" w:hAnsi="Times New Roman" w:cs="Times New Roman"/>
          <w:sz w:val="24"/>
          <w:szCs w:val="24"/>
        </w:rPr>
        <w:t xml:space="preserve">три </w:t>
      </w:r>
      <w:r w:rsidR="00345F8A" w:rsidRPr="00D05E42">
        <w:rPr>
          <w:rFonts w:ascii="Times New Roman" w:hAnsi="Times New Roman" w:cs="Times New Roman"/>
          <w:sz w:val="24"/>
          <w:szCs w:val="24"/>
        </w:rPr>
        <w:t xml:space="preserve"> вида</w:t>
      </w:r>
      <w:r w:rsidR="00722655">
        <w:rPr>
          <w:rFonts w:ascii="Times New Roman" w:hAnsi="Times New Roman" w:cs="Times New Roman"/>
          <w:sz w:val="24"/>
          <w:szCs w:val="24"/>
        </w:rPr>
        <w:t xml:space="preserve"> </w:t>
      </w:r>
      <w:r w:rsidR="00345F8A" w:rsidRPr="00722655">
        <w:rPr>
          <w:rFonts w:ascii="Times New Roman" w:hAnsi="Times New Roman" w:cs="Times New Roman"/>
          <w:sz w:val="24"/>
          <w:szCs w:val="24"/>
        </w:rPr>
        <w:t xml:space="preserve"> программ:</w:t>
      </w:r>
    </w:p>
    <w:p w:rsidR="00A95DA1" w:rsidRDefault="004C5F6E" w:rsidP="00A95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0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F400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22470" w:rsidRPr="00DF40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5DA1">
        <w:rPr>
          <w:rFonts w:ascii="Times New Roman" w:hAnsi="Times New Roman" w:cs="Times New Roman"/>
          <w:b/>
          <w:sz w:val="24"/>
          <w:szCs w:val="24"/>
          <w:u w:val="single"/>
        </w:rPr>
        <w:t>ДПОП</w:t>
      </w:r>
      <w:r w:rsidR="00345F8A" w:rsidRPr="002528F8">
        <w:rPr>
          <w:rFonts w:ascii="Times New Roman" w:hAnsi="Times New Roman" w:cs="Times New Roman"/>
          <w:b/>
          <w:sz w:val="24"/>
          <w:szCs w:val="24"/>
          <w:u w:val="single"/>
        </w:rPr>
        <w:t xml:space="preserve">  в  области  искусств</w:t>
      </w:r>
      <w:r w:rsidRPr="002528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2470" w:rsidRPr="002528F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45F8A" w:rsidRPr="002528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2470" w:rsidRPr="002528F8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Музыкальное </w:t>
      </w:r>
      <w:r w:rsidR="009D1E7E">
        <w:rPr>
          <w:rFonts w:ascii="Times New Roman" w:hAnsi="Times New Roman" w:cs="Times New Roman"/>
          <w:b/>
          <w:sz w:val="24"/>
          <w:szCs w:val="24"/>
          <w:u w:val="single"/>
        </w:rPr>
        <w:t>исполнительство</w:t>
      </w:r>
      <w:r w:rsidR="00722470" w:rsidRPr="002528F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«Фортепиано» </w:t>
      </w:r>
      <w:r w:rsidR="009E4C04" w:rsidRPr="002528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5F8A" w:rsidRPr="002528F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45F8A" w:rsidRPr="002528F8">
        <w:rPr>
          <w:rFonts w:ascii="Times New Roman" w:hAnsi="Times New Roman" w:cs="Times New Roman"/>
          <w:sz w:val="24"/>
          <w:szCs w:val="24"/>
        </w:rPr>
        <w:t xml:space="preserve">  для  обучающихся, поступивших  в </w:t>
      </w:r>
      <w:r w:rsidR="003F0F1B">
        <w:rPr>
          <w:rFonts w:ascii="Times New Roman" w:hAnsi="Times New Roman" w:cs="Times New Roman"/>
          <w:sz w:val="24"/>
          <w:szCs w:val="24"/>
        </w:rPr>
        <w:t xml:space="preserve">ДМШ </w:t>
      </w:r>
      <w:r w:rsidR="00345F8A" w:rsidRPr="002528F8">
        <w:rPr>
          <w:rFonts w:ascii="Times New Roman" w:hAnsi="Times New Roman" w:cs="Times New Roman"/>
          <w:sz w:val="24"/>
          <w:szCs w:val="24"/>
        </w:rPr>
        <w:t xml:space="preserve"> в  2014  году  и  позже  </w:t>
      </w:r>
      <w:r w:rsidR="00100850" w:rsidRPr="002528F8">
        <w:rPr>
          <w:rFonts w:ascii="Times New Roman" w:hAnsi="Times New Roman" w:cs="Times New Roman"/>
          <w:sz w:val="24"/>
          <w:szCs w:val="24"/>
        </w:rPr>
        <w:t xml:space="preserve">в  возрасте  от  6,5  до  9 лет </w:t>
      </w:r>
      <w:r w:rsidR="00722470" w:rsidRPr="002528F8">
        <w:rPr>
          <w:rFonts w:ascii="Times New Roman" w:hAnsi="Times New Roman" w:cs="Times New Roman"/>
          <w:sz w:val="24"/>
          <w:szCs w:val="24"/>
        </w:rPr>
        <w:t xml:space="preserve"> и</w:t>
      </w:r>
      <w:r w:rsidRPr="002528F8">
        <w:rPr>
          <w:rFonts w:ascii="Times New Roman" w:hAnsi="Times New Roman" w:cs="Times New Roman"/>
          <w:sz w:val="24"/>
          <w:szCs w:val="24"/>
        </w:rPr>
        <w:t xml:space="preserve"> </w:t>
      </w:r>
      <w:r w:rsidR="00722470" w:rsidRPr="002528F8">
        <w:rPr>
          <w:rFonts w:ascii="Times New Roman" w:hAnsi="Times New Roman" w:cs="Times New Roman"/>
          <w:sz w:val="24"/>
          <w:szCs w:val="24"/>
        </w:rPr>
        <w:t xml:space="preserve"> сроком</w:t>
      </w:r>
      <w:r w:rsidRPr="002528F8">
        <w:rPr>
          <w:rFonts w:ascii="Times New Roman" w:hAnsi="Times New Roman" w:cs="Times New Roman"/>
          <w:sz w:val="24"/>
          <w:szCs w:val="24"/>
        </w:rPr>
        <w:t xml:space="preserve"> </w:t>
      </w:r>
      <w:r w:rsidR="0022481B">
        <w:rPr>
          <w:rFonts w:ascii="Times New Roman" w:hAnsi="Times New Roman" w:cs="Times New Roman"/>
          <w:sz w:val="24"/>
          <w:szCs w:val="24"/>
        </w:rPr>
        <w:t xml:space="preserve"> реализации  8/</w:t>
      </w:r>
      <w:r w:rsidR="00722470" w:rsidRPr="002528F8">
        <w:rPr>
          <w:rFonts w:ascii="Times New Roman" w:hAnsi="Times New Roman" w:cs="Times New Roman"/>
          <w:sz w:val="24"/>
          <w:szCs w:val="24"/>
        </w:rPr>
        <w:t xml:space="preserve">9 </w:t>
      </w:r>
      <w:r w:rsidRPr="002528F8">
        <w:rPr>
          <w:rFonts w:ascii="Times New Roman" w:hAnsi="Times New Roman" w:cs="Times New Roman"/>
          <w:sz w:val="24"/>
          <w:szCs w:val="24"/>
        </w:rPr>
        <w:t xml:space="preserve"> </w:t>
      </w:r>
      <w:r w:rsidR="00A95DA1">
        <w:rPr>
          <w:rFonts w:ascii="Times New Roman" w:hAnsi="Times New Roman" w:cs="Times New Roman"/>
          <w:sz w:val="24"/>
          <w:szCs w:val="24"/>
        </w:rPr>
        <w:t xml:space="preserve">лет. </w:t>
      </w:r>
      <w:r w:rsidR="00345F8A" w:rsidRPr="002528F8">
        <w:rPr>
          <w:rFonts w:ascii="Times New Roman" w:hAnsi="Times New Roman" w:cs="Times New Roman"/>
          <w:sz w:val="24"/>
          <w:szCs w:val="24"/>
        </w:rPr>
        <w:t xml:space="preserve">Учебный  план  </w:t>
      </w:r>
      <w:r w:rsidR="00A95DA1">
        <w:rPr>
          <w:rFonts w:ascii="Times New Roman" w:hAnsi="Times New Roman" w:cs="Times New Roman"/>
          <w:sz w:val="24"/>
          <w:szCs w:val="24"/>
        </w:rPr>
        <w:t xml:space="preserve">ДПОП </w:t>
      </w:r>
      <w:r w:rsidR="00345F8A" w:rsidRPr="002528F8">
        <w:rPr>
          <w:rFonts w:ascii="Times New Roman" w:hAnsi="Times New Roman" w:cs="Times New Roman"/>
          <w:sz w:val="24"/>
          <w:szCs w:val="24"/>
        </w:rPr>
        <w:t xml:space="preserve"> «Фортепиано»  составлен   на основании </w:t>
      </w:r>
    </w:p>
    <w:p w:rsidR="00633A30" w:rsidRDefault="00345F8A" w:rsidP="00A95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8F8">
        <w:rPr>
          <w:rFonts w:ascii="Times New Roman" w:hAnsi="Times New Roman" w:cs="Times New Roman"/>
          <w:sz w:val="24"/>
          <w:szCs w:val="24"/>
        </w:rPr>
        <w:t>федеральных государственных  требований</w:t>
      </w:r>
      <w:r w:rsidR="00A95DA1">
        <w:rPr>
          <w:rFonts w:ascii="Times New Roman" w:hAnsi="Times New Roman" w:cs="Times New Roman"/>
          <w:sz w:val="24"/>
          <w:szCs w:val="24"/>
        </w:rPr>
        <w:t xml:space="preserve"> (далее – ФГТ)</w:t>
      </w:r>
      <w:r w:rsidRPr="002528F8">
        <w:rPr>
          <w:rFonts w:ascii="Times New Roman" w:hAnsi="Times New Roman" w:cs="Times New Roman"/>
          <w:sz w:val="24"/>
          <w:szCs w:val="24"/>
        </w:rPr>
        <w:t>, установленных к минимуму содержания, структуре и условиям реализации этих программ, а также срокам их реализации (ФГТ утверждены Приказами Министерства культуры РФ в 2012 году</w:t>
      </w:r>
      <w:r w:rsidR="004C5F6E" w:rsidRPr="002528F8">
        <w:rPr>
          <w:rFonts w:ascii="Times New Roman" w:hAnsi="Times New Roman" w:cs="Times New Roman"/>
          <w:sz w:val="24"/>
          <w:szCs w:val="24"/>
        </w:rPr>
        <w:t>).</w:t>
      </w:r>
    </w:p>
    <w:p w:rsidR="00D9304F" w:rsidRPr="002528F8" w:rsidRDefault="00D9304F" w:rsidP="00A95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4" w:rsidRPr="002528F8" w:rsidRDefault="004C5F6E" w:rsidP="009E4C0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DF400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2.</w:t>
      </w:r>
      <w:r w:rsidRPr="00DF400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DF400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Д</w:t>
      </w:r>
      <w:r w:rsidR="0027422A" w:rsidRPr="00DF400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ополнительные</w:t>
      </w:r>
      <w:r w:rsidR="0027422A"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общеразвив</w:t>
      </w:r>
      <w:r w:rsidR="00B12D5C"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ающие </w:t>
      </w:r>
      <w:r w:rsidR="00472242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обще</w:t>
      </w:r>
      <w:r w:rsidR="00B12D5C"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образовательные программы</w:t>
      </w:r>
      <w:r w:rsidR="00472242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(ДООП)  </w:t>
      </w:r>
      <w:r w:rsidR="00B12D5C"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в области искусств  - </w:t>
      </w:r>
      <w:r w:rsidR="0027422A"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"</w:t>
      </w:r>
      <w:r w:rsidR="00367DE0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Инструментальное </w:t>
      </w:r>
      <w:r w:rsidR="0027422A"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исполнительств</w:t>
      </w:r>
      <w:r w:rsidR="00367DE0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</w:t>
      </w:r>
    </w:p>
    <w:p w:rsidR="003F0F1B" w:rsidRDefault="00B12D5C" w:rsidP="009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27422A" w:rsidRPr="002528F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(по видам инструментов)"</w:t>
      </w:r>
      <w:r w:rsidR="00463901" w:rsidRPr="002528F8">
        <w:rPr>
          <w:rFonts w:ascii="Times New Roman" w:hAnsi="Times New Roman" w:cs="Times New Roman"/>
          <w:sz w:val="24"/>
          <w:szCs w:val="24"/>
        </w:rPr>
        <w:t xml:space="preserve"> </w:t>
      </w:r>
      <w:r w:rsidR="009E4C04" w:rsidRPr="002528F8">
        <w:rPr>
          <w:rFonts w:ascii="Times New Roman" w:hAnsi="Times New Roman" w:cs="Times New Roman"/>
          <w:sz w:val="24"/>
          <w:szCs w:val="24"/>
        </w:rPr>
        <w:t xml:space="preserve">  </w:t>
      </w:r>
      <w:r w:rsidR="00463901" w:rsidRPr="002528F8">
        <w:rPr>
          <w:rFonts w:ascii="Times New Roman" w:hAnsi="Times New Roman" w:cs="Times New Roman"/>
          <w:sz w:val="24"/>
          <w:szCs w:val="24"/>
        </w:rPr>
        <w:t xml:space="preserve">для  обучающихся, поступивших  в </w:t>
      </w:r>
      <w:r w:rsidR="003F0F1B">
        <w:rPr>
          <w:rFonts w:ascii="Times New Roman" w:hAnsi="Times New Roman" w:cs="Times New Roman"/>
          <w:sz w:val="24"/>
          <w:szCs w:val="24"/>
        </w:rPr>
        <w:t>ДМШ</w:t>
      </w:r>
      <w:r w:rsidR="00463901" w:rsidRPr="002528F8">
        <w:rPr>
          <w:rFonts w:ascii="Times New Roman" w:hAnsi="Times New Roman" w:cs="Times New Roman"/>
          <w:sz w:val="24"/>
          <w:szCs w:val="24"/>
        </w:rPr>
        <w:t xml:space="preserve">  в  2014  году  и  позже  в  возрасте  в возра</w:t>
      </w:r>
      <w:r w:rsidR="00E33A54">
        <w:rPr>
          <w:rFonts w:ascii="Times New Roman" w:hAnsi="Times New Roman" w:cs="Times New Roman"/>
          <w:sz w:val="24"/>
          <w:szCs w:val="24"/>
        </w:rPr>
        <w:t xml:space="preserve">сте от 6 </w:t>
      </w:r>
      <w:r w:rsidR="00D9304F">
        <w:rPr>
          <w:rFonts w:ascii="Times New Roman" w:hAnsi="Times New Roman" w:cs="Times New Roman"/>
          <w:sz w:val="24"/>
          <w:szCs w:val="24"/>
        </w:rPr>
        <w:t xml:space="preserve"> </w:t>
      </w:r>
      <w:r w:rsidR="00D9304F" w:rsidRPr="00D9304F">
        <w:rPr>
          <w:rFonts w:ascii="Times New Roman" w:hAnsi="Times New Roman" w:cs="Times New Roman"/>
          <w:sz w:val="24"/>
          <w:szCs w:val="24"/>
        </w:rPr>
        <w:t xml:space="preserve">до 17 лет </w:t>
      </w:r>
    </w:p>
    <w:p w:rsidR="00463901" w:rsidRPr="00D9304F" w:rsidRDefault="00D9304F" w:rsidP="009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4F">
        <w:rPr>
          <w:rFonts w:ascii="Times New Roman" w:hAnsi="Times New Roman" w:cs="Times New Roman"/>
          <w:sz w:val="24"/>
          <w:szCs w:val="24"/>
        </w:rPr>
        <w:t xml:space="preserve">включительно </w:t>
      </w:r>
      <w:r w:rsidR="00E33A54" w:rsidRPr="00D9304F">
        <w:rPr>
          <w:rFonts w:ascii="Times New Roman" w:hAnsi="Times New Roman" w:cs="Times New Roman"/>
          <w:sz w:val="24"/>
          <w:szCs w:val="24"/>
        </w:rPr>
        <w:t xml:space="preserve"> </w:t>
      </w:r>
      <w:r w:rsidR="00463901" w:rsidRPr="00D9304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901" w:rsidRPr="00D9304F">
        <w:rPr>
          <w:rFonts w:ascii="Times New Roman" w:hAnsi="Times New Roman" w:cs="Times New Roman"/>
          <w:sz w:val="24"/>
          <w:szCs w:val="24"/>
        </w:rPr>
        <w:t>сроком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901" w:rsidRPr="00D9304F">
        <w:rPr>
          <w:rFonts w:ascii="Times New Roman" w:hAnsi="Times New Roman" w:cs="Times New Roman"/>
          <w:sz w:val="24"/>
          <w:szCs w:val="24"/>
        </w:rPr>
        <w:t xml:space="preserve"> реализации  </w:t>
      </w:r>
      <w:r w:rsidR="000B16AE" w:rsidRPr="00D9304F">
        <w:rPr>
          <w:rFonts w:ascii="Times New Roman" w:hAnsi="Times New Roman" w:cs="Times New Roman"/>
          <w:sz w:val="24"/>
          <w:szCs w:val="24"/>
        </w:rPr>
        <w:t xml:space="preserve"> 1</w:t>
      </w:r>
      <w:r w:rsidR="009E4C04" w:rsidRPr="00D9304F">
        <w:rPr>
          <w:rFonts w:ascii="Times New Roman" w:hAnsi="Times New Roman" w:cs="Times New Roman"/>
          <w:sz w:val="24"/>
          <w:szCs w:val="24"/>
        </w:rPr>
        <w:t xml:space="preserve"> </w:t>
      </w:r>
      <w:r w:rsidR="000B16AE" w:rsidRPr="00D9304F">
        <w:rPr>
          <w:rFonts w:ascii="Times New Roman" w:hAnsi="Times New Roman" w:cs="Times New Roman"/>
          <w:sz w:val="24"/>
          <w:szCs w:val="24"/>
        </w:rPr>
        <w:t xml:space="preserve">год,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6AE" w:rsidRPr="00D9304F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6AE" w:rsidRPr="00D9304F">
        <w:rPr>
          <w:rFonts w:ascii="Times New Roman" w:hAnsi="Times New Roman" w:cs="Times New Roman"/>
          <w:sz w:val="24"/>
          <w:szCs w:val="24"/>
        </w:rPr>
        <w:t>года</w:t>
      </w:r>
    </w:p>
    <w:p w:rsidR="00D3421F" w:rsidRPr="002528F8" w:rsidRDefault="00526D51" w:rsidP="00526D51">
      <w:pPr>
        <w:pStyle w:val="a9"/>
        <w:spacing w:before="0" w:beforeAutospacing="0" w:after="0" w:afterAutospacing="0"/>
        <w:jc w:val="both"/>
        <w:rPr>
          <w:rFonts w:eastAsia="TimesNewRomanPSMT"/>
        </w:rPr>
      </w:pPr>
      <w:r w:rsidRPr="002528F8">
        <w:t xml:space="preserve">Содержание общеразвивающих программ и сроки </w:t>
      </w:r>
      <w:proofErr w:type="gramStart"/>
      <w:r w:rsidRPr="002528F8">
        <w:t>обучения по ним</w:t>
      </w:r>
      <w:proofErr w:type="gramEnd"/>
      <w:r w:rsidRPr="002528F8">
        <w:t xml:space="preserve"> определяются </w:t>
      </w:r>
      <w:r w:rsidR="00472242">
        <w:t>ДООП</w:t>
      </w:r>
      <w:r w:rsidRPr="002528F8">
        <w:t xml:space="preserve">,  разрабатываемой  </w:t>
      </w:r>
      <w:r w:rsidR="00D3421F" w:rsidRPr="002528F8">
        <w:t xml:space="preserve">и утвержденной  </w:t>
      </w:r>
      <w:r w:rsidRPr="002528F8">
        <w:t xml:space="preserve"> ДМШ</w:t>
      </w:r>
      <w:r w:rsidR="003F0F1B">
        <w:t xml:space="preserve"> </w:t>
      </w:r>
      <w:r w:rsidRPr="002528F8">
        <w:t xml:space="preserve"> самостоятельно </w:t>
      </w:r>
      <w:r w:rsidR="00D3421F" w:rsidRPr="002528F8">
        <w:t xml:space="preserve"> </w:t>
      </w:r>
      <w:r w:rsidR="000B16AE" w:rsidRPr="002528F8">
        <w:rPr>
          <w:rFonts w:eastAsiaTheme="minorHAnsi"/>
          <w:lang w:eastAsia="en-US"/>
        </w:rPr>
        <w:t>(часть 5 статьи 12</w:t>
      </w:r>
      <w:r w:rsidR="00F775AC" w:rsidRPr="002528F8">
        <w:rPr>
          <w:rFonts w:eastAsiaTheme="minorHAnsi"/>
          <w:lang w:eastAsia="en-US"/>
        </w:rPr>
        <w:t>,  № 273 –ФЗ « Закон об образовании в Российской Федерации»</w:t>
      </w:r>
      <w:r w:rsidR="000B16AE" w:rsidRPr="002528F8">
        <w:rPr>
          <w:rFonts w:eastAsiaTheme="minorHAnsi"/>
          <w:lang w:eastAsia="en-US"/>
        </w:rPr>
        <w:t>)</w:t>
      </w:r>
      <w:r w:rsidRPr="002528F8">
        <w:rPr>
          <w:rFonts w:eastAsiaTheme="minorHAnsi"/>
          <w:lang w:eastAsia="en-US"/>
        </w:rPr>
        <w:t xml:space="preserve">, </w:t>
      </w:r>
      <w:r w:rsidR="0017658D" w:rsidRPr="002528F8">
        <w:rPr>
          <w:rFonts w:eastAsiaTheme="minorHAnsi"/>
          <w:lang w:eastAsia="en-US"/>
        </w:rPr>
        <w:t xml:space="preserve"> </w:t>
      </w:r>
      <w:r w:rsidRPr="002528F8">
        <w:rPr>
          <w:rFonts w:eastAsia="TimesNewRomanPSMT"/>
        </w:rPr>
        <w:t xml:space="preserve">с учетом  </w:t>
      </w:r>
    </w:p>
    <w:p w:rsidR="00526D51" w:rsidRPr="002528F8" w:rsidRDefault="00526D51" w:rsidP="00526D51">
      <w:pPr>
        <w:pStyle w:val="a9"/>
        <w:spacing w:before="0" w:beforeAutospacing="0" w:after="0" w:afterAutospacing="0"/>
        <w:jc w:val="both"/>
        <w:rPr>
          <w:rFonts w:eastAsia="TimesNewRomanPSMT"/>
        </w:rPr>
      </w:pPr>
      <w:r w:rsidRPr="002528F8">
        <w:t xml:space="preserve">Рекомендаций  по организации образовательной и методической деятельности при реализации  </w:t>
      </w:r>
      <w:r w:rsidR="00472242">
        <w:t xml:space="preserve">ДООП </w:t>
      </w:r>
      <w:r w:rsidRPr="002528F8">
        <w:t xml:space="preserve"> в области искусств </w:t>
      </w:r>
      <w:r w:rsidR="00D3421F" w:rsidRPr="002528F8">
        <w:rPr>
          <w:i/>
        </w:rPr>
        <w:t xml:space="preserve">– </w:t>
      </w:r>
      <w:r w:rsidRPr="002528F8">
        <w:rPr>
          <w:i/>
        </w:rPr>
        <w:t>Приложение к письму Минкультуры  России РФ  от  21 ноября 2013 г. № 191-01-39/06-ГИ</w:t>
      </w:r>
      <w:r w:rsidRPr="002528F8">
        <w:rPr>
          <w:rFonts w:eastAsia="TimesNewRomanPSMT"/>
        </w:rPr>
        <w:t xml:space="preserve">  (часть 21 статьи 83 ФЗ-273</w:t>
      </w:r>
      <w:r w:rsidR="00BF4CA8" w:rsidRPr="002528F8">
        <w:rPr>
          <w:rFonts w:eastAsia="TimesNewRomanPSMT"/>
        </w:rPr>
        <w:t>)</w:t>
      </w:r>
      <w:r w:rsidRPr="002528F8">
        <w:rPr>
          <w:rFonts w:eastAsia="TimesNewRomanPSMT"/>
        </w:rPr>
        <w:t>.</w:t>
      </w:r>
    </w:p>
    <w:p w:rsidR="00D3421F" w:rsidRDefault="00463901" w:rsidP="00C647B7">
      <w:pPr>
        <w:pStyle w:val="a9"/>
        <w:spacing w:before="0" w:beforeAutospacing="0" w:after="0" w:afterAutospacing="0"/>
        <w:jc w:val="both"/>
        <w:rPr>
          <w:u w:val="single"/>
        </w:rPr>
      </w:pPr>
      <w:r w:rsidRPr="00DF400F">
        <w:rPr>
          <w:rFonts w:eastAsiaTheme="minorHAnsi"/>
          <w:u w:val="single"/>
          <w:lang w:eastAsia="en-US"/>
        </w:rPr>
        <w:t xml:space="preserve">Аналогом </w:t>
      </w:r>
      <w:r w:rsidR="00526D51" w:rsidRPr="00DF400F">
        <w:rPr>
          <w:rFonts w:eastAsiaTheme="minorHAnsi"/>
          <w:u w:val="single"/>
          <w:lang w:eastAsia="en-US"/>
        </w:rPr>
        <w:t xml:space="preserve"> </w:t>
      </w:r>
      <w:r w:rsidR="00472242">
        <w:rPr>
          <w:rFonts w:eastAsiaTheme="minorHAnsi"/>
          <w:u w:val="single"/>
          <w:lang w:eastAsia="en-US"/>
        </w:rPr>
        <w:t xml:space="preserve">ДООП </w:t>
      </w:r>
      <w:r w:rsidRPr="00DF400F">
        <w:rPr>
          <w:rFonts w:eastAsiaTheme="minorHAnsi"/>
          <w:u w:val="single"/>
          <w:lang w:eastAsia="en-US"/>
        </w:rPr>
        <w:t xml:space="preserve"> в области искусств являются разработанные Министерством культуры СССР в</w:t>
      </w:r>
      <w:r w:rsidR="0017658D" w:rsidRPr="00DF400F">
        <w:rPr>
          <w:rFonts w:eastAsiaTheme="minorHAnsi"/>
          <w:u w:val="single"/>
          <w:lang w:eastAsia="en-US"/>
        </w:rPr>
        <w:t xml:space="preserve"> </w:t>
      </w:r>
      <w:r w:rsidRPr="00DF400F">
        <w:rPr>
          <w:rFonts w:eastAsiaTheme="minorHAnsi"/>
          <w:u w:val="single"/>
          <w:lang w:eastAsia="en-US"/>
        </w:rPr>
        <w:t>80-е годы XX века для детских школ искусств учебные планы общего художественного образования детей.</w:t>
      </w:r>
      <w:r w:rsidR="006C3A5A" w:rsidRPr="00DF400F">
        <w:rPr>
          <w:u w:val="single"/>
        </w:rPr>
        <w:t xml:space="preserve"> </w:t>
      </w:r>
    </w:p>
    <w:p w:rsidR="00D9304F" w:rsidRPr="00DF400F" w:rsidRDefault="00D9304F" w:rsidP="00C647B7">
      <w:pPr>
        <w:pStyle w:val="a9"/>
        <w:spacing w:before="0" w:beforeAutospacing="0" w:after="0" w:afterAutospacing="0"/>
        <w:jc w:val="both"/>
        <w:rPr>
          <w:u w:val="single"/>
        </w:rPr>
      </w:pPr>
    </w:p>
    <w:p w:rsidR="00345F8A" w:rsidRPr="002528F8" w:rsidRDefault="0017658D" w:rsidP="001765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F400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3.</w:t>
      </w:r>
      <w:r w:rsidR="00722470" w:rsidRPr="00DF40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5F8A" w:rsidRPr="00DF400F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  <w:r w:rsidR="00345F8A" w:rsidRPr="002528F8">
        <w:rPr>
          <w:rFonts w:ascii="Times New Roman" w:hAnsi="Times New Roman" w:cs="Times New Roman"/>
          <w:b/>
          <w:sz w:val="24"/>
          <w:szCs w:val="24"/>
          <w:u w:val="single"/>
        </w:rPr>
        <w:t xml:space="preserve"> художественно-эстетической направленности</w:t>
      </w:r>
      <w:r w:rsidR="00345F8A" w:rsidRPr="002528F8">
        <w:rPr>
          <w:rFonts w:ascii="Times New Roman" w:hAnsi="Times New Roman" w:cs="Times New Roman"/>
          <w:sz w:val="24"/>
          <w:szCs w:val="24"/>
        </w:rPr>
        <w:t xml:space="preserve"> - для </w:t>
      </w:r>
      <w:proofErr w:type="gramStart"/>
      <w:r w:rsidR="00345F8A" w:rsidRPr="002528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45F8A" w:rsidRPr="002528F8">
        <w:rPr>
          <w:rFonts w:ascii="Times New Roman" w:hAnsi="Times New Roman" w:cs="Times New Roman"/>
          <w:sz w:val="24"/>
          <w:szCs w:val="24"/>
        </w:rPr>
        <w:t xml:space="preserve">, поступивших в </w:t>
      </w:r>
      <w:r w:rsidR="003F0F1B">
        <w:rPr>
          <w:rFonts w:ascii="Times New Roman" w:hAnsi="Times New Roman" w:cs="Times New Roman"/>
          <w:sz w:val="24"/>
          <w:szCs w:val="24"/>
        </w:rPr>
        <w:t xml:space="preserve"> ДМШ </w:t>
      </w:r>
      <w:r w:rsidR="00345F8A" w:rsidRPr="002528F8">
        <w:rPr>
          <w:rFonts w:ascii="Times New Roman" w:hAnsi="Times New Roman" w:cs="Times New Roman"/>
          <w:sz w:val="24"/>
          <w:szCs w:val="24"/>
        </w:rPr>
        <w:t xml:space="preserve"> в 2013 году и ранее.</w:t>
      </w:r>
    </w:p>
    <w:p w:rsidR="00345F8A" w:rsidRPr="00722470" w:rsidRDefault="00345F8A" w:rsidP="00345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8F8">
        <w:rPr>
          <w:rFonts w:ascii="Times New Roman" w:hAnsi="Times New Roman" w:cs="Times New Roman"/>
          <w:sz w:val="24"/>
          <w:szCs w:val="24"/>
        </w:rPr>
        <w:t>Учебные планы программ художественно-эстетической направленности составлены в соответствии с «Примерны</w:t>
      </w:r>
      <w:r w:rsidR="00100850" w:rsidRPr="002528F8">
        <w:rPr>
          <w:rFonts w:ascii="Times New Roman" w:hAnsi="Times New Roman" w:cs="Times New Roman"/>
          <w:sz w:val="24"/>
          <w:szCs w:val="24"/>
        </w:rPr>
        <w:t xml:space="preserve">ми </w:t>
      </w:r>
      <w:r w:rsidRPr="002528F8">
        <w:rPr>
          <w:rFonts w:ascii="Times New Roman" w:hAnsi="Times New Roman" w:cs="Times New Roman"/>
          <w:sz w:val="24"/>
          <w:szCs w:val="24"/>
        </w:rPr>
        <w:t>учебны</w:t>
      </w:r>
      <w:r w:rsidR="00100850" w:rsidRPr="002528F8">
        <w:rPr>
          <w:rFonts w:ascii="Times New Roman" w:hAnsi="Times New Roman" w:cs="Times New Roman"/>
          <w:sz w:val="24"/>
          <w:szCs w:val="24"/>
        </w:rPr>
        <w:t xml:space="preserve">ми  планами </w:t>
      </w:r>
      <w:r w:rsidRPr="002528F8">
        <w:rPr>
          <w:rFonts w:ascii="Times New Roman" w:hAnsi="Times New Roman" w:cs="Times New Roman"/>
          <w:sz w:val="24"/>
          <w:szCs w:val="24"/>
        </w:rPr>
        <w:t>образовательных программ дополнительного образования детей по видам музыкального искусства для ДМШ и ДШИ»</w:t>
      </w:r>
      <w:r w:rsidR="00E26536">
        <w:rPr>
          <w:rFonts w:ascii="Times New Roman" w:hAnsi="Times New Roman" w:cs="Times New Roman"/>
          <w:sz w:val="24"/>
          <w:szCs w:val="24"/>
        </w:rPr>
        <w:t xml:space="preserve"> </w:t>
      </w:r>
      <w:r w:rsidRPr="002528F8">
        <w:rPr>
          <w:rFonts w:ascii="Times New Roman" w:hAnsi="Times New Roman" w:cs="Times New Roman"/>
          <w:sz w:val="24"/>
          <w:szCs w:val="24"/>
        </w:rPr>
        <w:t xml:space="preserve"> (Москва, 2001);</w:t>
      </w:r>
      <w:r w:rsidRPr="00722470">
        <w:rPr>
          <w:rFonts w:ascii="Times New Roman" w:hAnsi="Times New Roman" w:cs="Times New Roman"/>
          <w:sz w:val="24"/>
          <w:szCs w:val="24"/>
        </w:rPr>
        <w:t xml:space="preserve"> «Примерными учебными планами образовательных программ по видам искусств для детских школ искусств» </w:t>
      </w:r>
      <w:r w:rsidR="00E26536">
        <w:rPr>
          <w:rFonts w:ascii="Times New Roman" w:hAnsi="Times New Roman" w:cs="Times New Roman"/>
          <w:sz w:val="24"/>
          <w:szCs w:val="24"/>
        </w:rPr>
        <w:t xml:space="preserve"> </w:t>
      </w:r>
      <w:r w:rsidRPr="00722470">
        <w:rPr>
          <w:rFonts w:ascii="Times New Roman" w:hAnsi="Times New Roman" w:cs="Times New Roman"/>
          <w:sz w:val="24"/>
          <w:szCs w:val="24"/>
        </w:rPr>
        <w:t>Министерства культуры Российской Федерации от 2003 года.</w:t>
      </w:r>
      <w:proofErr w:type="gramEnd"/>
      <w:r w:rsidR="00E26536">
        <w:rPr>
          <w:rFonts w:ascii="Times New Roman" w:hAnsi="Times New Roman" w:cs="Times New Roman"/>
          <w:sz w:val="24"/>
          <w:szCs w:val="24"/>
        </w:rPr>
        <w:t xml:space="preserve"> </w:t>
      </w:r>
      <w:r w:rsidRPr="00722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470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 w:rsidRPr="00722470">
        <w:rPr>
          <w:rFonts w:ascii="Times New Roman" w:hAnsi="Times New Roman" w:cs="Times New Roman"/>
          <w:sz w:val="24"/>
          <w:szCs w:val="24"/>
        </w:rPr>
        <w:t xml:space="preserve"> </w:t>
      </w:r>
      <w:r w:rsidR="00E26536">
        <w:rPr>
          <w:rFonts w:ascii="Times New Roman" w:hAnsi="Times New Roman" w:cs="Times New Roman"/>
          <w:sz w:val="24"/>
          <w:szCs w:val="24"/>
        </w:rPr>
        <w:t xml:space="preserve"> </w:t>
      </w:r>
      <w:r w:rsidRPr="00722470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3F0F1B">
        <w:rPr>
          <w:rFonts w:ascii="Times New Roman" w:hAnsi="Times New Roman" w:cs="Times New Roman"/>
          <w:sz w:val="24"/>
          <w:szCs w:val="24"/>
        </w:rPr>
        <w:t>ДМШ</w:t>
      </w:r>
      <w:r w:rsidRPr="00722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04F" w:rsidRPr="00DF102D" w:rsidRDefault="005E438B" w:rsidP="00DF10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985">
        <w:rPr>
          <w:rFonts w:ascii="Times New Roman" w:hAnsi="Times New Roman" w:cs="Times New Roman"/>
          <w:bCs/>
          <w:sz w:val="24"/>
          <w:szCs w:val="24"/>
        </w:rPr>
        <w:t>Учебные планы разработаны с учетом графика  образовательного процесса по каждой из реализуемых образовательных программ в области искусств и сроко</w:t>
      </w:r>
      <w:r w:rsidR="00633A30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="00633A30">
        <w:rPr>
          <w:rFonts w:ascii="Times New Roman" w:hAnsi="Times New Roman" w:cs="Times New Roman"/>
          <w:bCs/>
          <w:sz w:val="24"/>
          <w:szCs w:val="24"/>
        </w:rPr>
        <w:t>обучения по</w:t>
      </w:r>
      <w:proofErr w:type="gramEnd"/>
      <w:r w:rsidR="00633A30">
        <w:rPr>
          <w:rFonts w:ascii="Times New Roman" w:hAnsi="Times New Roman" w:cs="Times New Roman"/>
          <w:bCs/>
          <w:sz w:val="24"/>
          <w:szCs w:val="24"/>
        </w:rPr>
        <w:t xml:space="preserve"> этим программам. </w:t>
      </w:r>
    </w:p>
    <w:p w:rsidR="00E15869" w:rsidRDefault="00E15869" w:rsidP="00BF4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CA8" w:rsidRPr="00BF4CA8" w:rsidRDefault="00D75BC2" w:rsidP="00BF4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учебных часов.</w:t>
      </w:r>
    </w:p>
    <w:p w:rsidR="00241DA8" w:rsidRPr="00817C27" w:rsidRDefault="005034F4" w:rsidP="00241DA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0B45" w:rsidRPr="00817C27">
        <w:rPr>
          <w:rFonts w:ascii="Times New Roman" w:hAnsi="Times New Roman" w:cs="Times New Roman"/>
          <w:sz w:val="24"/>
          <w:szCs w:val="24"/>
        </w:rPr>
        <w:t>Учебный план Д</w:t>
      </w:r>
      <w:r w:rsidR="00771841" w:rsidRPr="00817C27">
        <w:rPr>
          <w:rFonts w:ascii="Times New Roman" w:hAnsi="Times New Roman" w:cs="Times New Roman"/>
          <w:sz w:val="24"/>
          <w:szCs w:val="24"/>
        </w:rPr>
        <w:t>МШ</w:t>
      </w:r>
      <w:r w:rsidR="005A0B45" w:rsidRPr="00817C27">
        <w:rPr>
          <w:rFonts w:ascii="Times New Roman" w:hAnsi="Times New Roman" w:cs="Times New Roman"/>
          <w:sz w:val="24"/>
          <w:szCs w:val="24"/>
        </w:rPr>
        <w:t xml:space="preserve"> является нормативным документом, определяющим распределение учебного времени, отводимого на изучение различных учебных предметов по инвариантной и вариативной части.</w:t>
      </w:r>
      <w:r w:rsidR="00241DA8"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3D5E31" w:rsidRPr="00817C27">
        <w:rPr>
          <w:rFonts w:ascii="Times New Roman" w:hAnsi="Times New Roman" w:cs="Times New Roman"/>
          <w:b/>
          <w:sz w:val="24"/>
          <w:szCs w:val="24"/>
        </w:rPr>
        <w:t>Инвариантн</w:t>
      </w:r>
      <w:r w:rsidR="00241DA8" w:rsidRPr="00817C27">
        <w:rPr>
          <w:rFonts w:ascii="Times New Roman" w:hAnsi="Times New Roman" w:cs="Times New Roman"/>
          <w:b/>
          <w:sz w:val="24"/>
          <w:szCs w:val="24"/>
        </w:rPr>
        <w:t>ый</w:t>
      </w:r>
      <w:r w:rsidR="00241DA8"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3D5E31" w:rsidRPr="00817C27">
        <w:rPr>
          <w:rFonts w:ascii="Times New Roman" w:hAnsi="Times New Roman" w:cs="Times New Roman"/>
          <w:sz w:val="24"/>
          <w:szCs w:val="24"/>
        </w:rPr>
        <w:t>блок плана,</w:t>
      </w:r>
      <w:r w:rsidR="00241DA8"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3D5E31" w:rsidRPr="00817C27">
        <w:rPr>
          <w:rFonts w:ascii="Times New Roman" w:hAnsi="Times New Roman" w:cs="Times New Roman"/>
          <w:sz w:val="24"/>
          <w:szCs w:val="24"/>
        </w:rPr>
        <w:t>реализующий федеральный компонент государственного образовательного стандарта,</w:t>
      </w:r>
      <w:r w:rsidR="00241DA8" w:rsidRPr="00817C27">
        <w:rPr>
          <w:rFonts w:ascii="Times New Roman" w:hAnsi="Times New Roman" w:cs="Times New Roman"/>
          <w:sz w:val="24"/>
          <w:szCs w:val="24"/>
        </w:rPr>
        <w:t xml:space="preserve"> обеспечивает образовательное </w:t>
      </w:r>
      <w:r w:rsidR="003D5E31" w:rsidRPr="00817C27">
        <w:rPr>
          <w:rFonts w:ascii="Times New Roman" w:hAnsi="Times New Roman" w:cs="Times New Roman"/>
          <w:sz w:val="24"/>
          <w:szCs w:val="24"/>
        </w:rPr>
        <w:t>пространство</w:t>
      </w:r>
      <w:r w:rsidR="00241DA8" w:rsidRPr="00817C27">
        <w:rPr>
          <w:rFonts w:ascii="Times New Roman" w:hAnsi="Times New Roman" w:cs="Times New Roman"/>
          <w:sz w:val="24"/>
          <w:szCs w:val="24"/>
        </w:rPr>
        <w:t xml:space="preserve">. Это гарантирует каждому выпускнику </w:t>
      </w:r>
      <w:r w:rsidR="002C1A75">
        <w:rPr>
          <w:rFonts w:ascii="Times New Roman" w:hAnsi="Times New Roman" w:cs="Times New Roman"/>
          <w:sz w:val="24"/>
          <w:szCs w:val="24"/>
        </w:rPr>
        <w:t xml:space="preserve">ДМШ </w:t>
      </w:r>
      <w:r w:rsidR="00241DA8" w:rsidRPr="00817C27">
        <w:rPr>
          <w:rFonts w:ascii="Times New Roman" w:hAnsi="Times New Roman" w:cs="Times New Roman"/>
          <w:sz w:val="24"/>
          <w:szCs w:val="24"/>
        </w:rPr>
        <w:t>овладение определенным минимумом знаний, умений, навыков необходимых ему для продолжения образования и социальной адаптации.</w:t>
      </w:r>
    </w:p>
    <w:p w:rsidR="003D5E31" w:rsidRPr="00817C27" w:rsidRDefault="00241DA8" w:rsidP="00241DA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t>Вариативный</w:t>
      </w:r>
      <w:r w:rsidR="002C1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7C27">
        <w:rPr>
          <w:rFonts w:ascii="Times New Roman" w:hAnsi="Times New Roman" w:cs="Times New Roman"/>
          <w:sz w:val="24"/>
          <w:szCs w:val="24"/>
        </w:rPr>
        <w:t xml:space="preserve"> блок  обеспечивает реализацию школьного компонентов образования. Эта часть учебного плана предназначена для изучения углубленного освоения предметов, обозначенных в образовательных областях, для организации факультативных, индивидуальных или групповых занятий.</w:t>
      </w:r>
    </w:p>
    <w:p w:rsidR="005034F4" w:rsidRPr="00817C27" w:rsidRDefault="00163985" w:rsidP="0050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55AF" w:rsidRPr="00817C27">
        <w:rPr>
          <w:rFonts w:ascii="Times New Roman" w:hAnsi="Times New Roman" w:cs="Times New Roman"/>
          <w:sz w:val="24"/>
          <w:szCs w:val="24"/>
        </w:rPr>
        <w:t>Комплекс предметов и объем часов в учебных планах определяют полноту и интенсивность образовательного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D955AF" w:rsidRPr="00817C27">
        <w:rPr>
          <w:rFonts w:ascii="Times New Roman" w:hAnsi="Times New Roman" w:cs="Times New Roman"/>
          <w:sz w:val="24"/>
          <w:szCs w:val="24"/>
        </w:rPr>
        <w:t xml:space="preserve"> курса, обеспечивают наиболее полное раскрытие способностей учащихся, формирование у них необходимого комплекса знаний, умений и навыков.</w:t>
      </w:r>
    </w:p>
    <w:p w:rsidR="003F0F1B" w:rsidRDefault="00163985" w:rsidP="005A4FE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75BC2" w:rsidRPr="00817C27">
        <w:rPr>
          <w:rFonts w:ascii="Times New Roman" w:hAnsi="Times New Roman" w:cs="Times New Roman"/>
          <w:sz w:val="24"/>
          <w:szCs w:val="24"/>
        </w:rPr>
        <w:t>Норма часов  преподавательской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D75BC2" w:rsidRPr="00817C27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232A1A">
        <w:rPr>
          <w:rFonts w:ascii="Times New Roman" w:hAnsi="Times New Roman" w:cs="Times New Roman"/>
          <w:sz w:val="24"/>
          <w:szCs w:val="24"/>
        </w:rPr>
        <w:t xml:space="preserve">  </w:t>
      </w:r>
      <w:r w:rsidR="00D75BC2" w:rsidRPr="00817C27">
        <w:rPr>
          <w:rFonts w:ascii="Times New Roman" w:hAnsi="Times New Roman" w:cs="Times New Roman"/>
          <w:sz w:val="24"/>
          <w:szCs w:val="24"/>
        </w:rPr>
        <w:t>за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D75BC2" w:rsidRPr="00817C27">
        <w:rPr>
          <w:rFonts w:ascii="Times New Roman" w:hAnsi="Times New Roman" w:cs="Times New Roman"/>
          <w:sz w:val="24"/>
          <w:szCs w:val="24"/>
        </w:rPr>
        <w:t xml:space="preserve"> ставку заработной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D75BC2" w:rsidRPr="00817C27">
        <w:rPr>
          <w:rFonts w:ascii="Times New Roman" w:hAnsi="Times New Roman" w:cs="Times New Roman"/>
          <w:sz w:val="24"/>
          <w:szCs w:val="24"/>
        </w:rPr>
        <w:t xml:space="preserve"> платы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D75BC2" w:rsidRPr="00817C27">
        <w:rPr>
          <w:rFonts w:ascii="Times New Roman" w:hAnsi="Times New Roman" w:cs="Times New Roman"/>
          <w:sz w:val="24"/>
          <w:szCs w:val="24"/>
        </w:rPr>
        <w:t xml:space="preserve"> преподавателям и концертмейстерам  </w:t>
      </w:r>
      <w:r w:rsidR="00994829">
        <w:rPr>
          <w:rFonts w:ascii="Times New Roman" w:hAnsi="Times New Roman" w:cs="Times New Roman"/>
          <w:sz w:val="24"/>
          <w:szCs w:val="24"/>
        </w:rPr>
        <w:t xml:space="preserve">ДШИ </w:t>
      </w:r>
      <w:r w:rsidR="00D75BC2" w:rsidRPr="00817C27">
        <w:rPr>
          <w:rFonts w:ascii="Times New Roman" w:hAnsi="Times New Roman" w:cs="Times New Roman"/>
          <w:sz w:val="24"/>
          <w:szCs w:val="24"/>
        </w:rPr>
        <w:t xml:space="preserve"> устанавливается  в соответствии с </w:t>
      </w:r>
      <w:r w:rsidR="005A4FEE">
        <w:rPr>
          <w:rFonts w:ascii="Times New Roman" w:hAnsi="Times New Roman" w:cs="Times New Roman"/>
          <w:sz w:val="24"/>
          <w:szCs w:val="24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Приказ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ом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России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от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22.12.2014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 1601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"О продолжительности рабочего времени (нормах часов педагогической работы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за ставку заработной платы) педагогических работников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порядке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определения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учебной </w:t>
      </w:r>
      <w:r w:rsid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нагрузки педагогических работников, оговариваемой в трудовом договоре" (Зарегистрировано в Минюсте России 25.02.2015 N 36204</w:t>
      </w:r>
      <w:r w:rsidR="003F0F1B">
        <w:t xml:space="preserve">. </w:t>
      </w:r>
      <w:r w:rsidR="003F0F1B" w:rsidRPr="003F0F1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и</w:t>
      </w:r>
      <w:r w:rsidR="003F0F1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зменениями </w:t>
      </w:r>
      <w:proofErr w:type="gramEnd"/>
    </w:p>
    <w:p w:rsidR="005A4FEE" w:rsidRPr="005A4FEE" w:rsidRDefault="003F0F1B" w:rsidP="005A4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 29 июня 2016 года</w:t>
      </w:r>
      <w:r w:rsidR="005A4FEE" w:rsidRPr="005A4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)</w:t>
      </w:r>
    </w:p>
    <w:p w:rsidR="003F0F1B" w:rsidRDefault="001C047E" w:rsidP="001D5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t>Учебная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817C27">
        <w:rPr>
          <w:rFonts w:ascii="Times New Roman" w:hAnsi="Times New Roman" w:cs="Times New Roman"/>
          <w:sz w:val="24"/>
          <w:szCs w:val="24"/>
        </w:rPr>
        <w:t xml:space="preserve"> нагрузка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817C27">
        <w:rPr>
          <w:rFonts w:ascii="Times New Roman" w:hAnsi="Times New Roman" w:cs="Times New Roman"/>
          <w:sz w:val="24"/>
          <w:szCs w:val="24"/>
        </w:rPr>
        <w:t xml:space="preserve"> преподавателей  </w:t>
      </w:r>
      <w:r w:rsidR="00771841" w:rsidRPr="00817C27">
        <w:rPr>
          <w:rFonts w:ascii="Times New Roman" w:hAnsi="Times New Roman" w:cs="Times New Roman"/>
          <w:sz w:val="24"/>
          <w:szCs w:val="24"/>
        </w:rPr>
        <w:t>ДМШ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244462"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244462" w:rsidRPr="005A4FEE">
        <w:rPr>
          <w:rFonts w:ascii="Times New Roman" w:hAnsi="Times New Roman" w:cs="Times New Roman"/>
          <w:sz w:val="24"/>
          <w:szCs w:val="24"/>
        </w:rPr>
        <w:t>составляет:</w:t>
      </w:r>
      <w:r w:rsidR="00771841" w:rsidRPr="005A4FEE">
        <w:rPr>
          <w:rFonts w:ascii="Times New Roman" w:hAnsi="Times New Roman" w:cs="Times New Roman"/>
          <w:sz w:val="24"/>
          <w:szCs w:val="24"/>
        </w:rPr>
        <w:t xml:space="preserve">  </w:t>
      </w:r>
      <w:r w:rsidRPr="005A4FEE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90055E" w:rsidRPr="005A4FEE">
        <w:rPr>
          <w:rFonts w:ascii="Times New Roman" w:hAnsi="Times New Roman" w:cs="Times New Roman"/>
          <w:b/>
          <w:sz w:val="24"/>
          <w:szCs w:val="24"/>
        </w:rPr>
        <w:t>часов</w:t>
      </w:r>
      <w:r w:rsidR="005A4FEE" w:rsidRPr="005A4FEE">
        <w:rPr>
          <w:rFonts w:ascii="Times New Roman" w:hAnsi="Times New Roman" w:cs="Times New Roman"/>
          <w:b/>
          <w:sz w:val="24"/>
          <w:szCs w:val="24"/>
        </w:rPr>
        <w:t xml:space="preserve"> в неделю</w:t>
      </w:r>
      <w:r w:rsidR="00244462" w:rsidRPr="005A4FEE">
        <w:rPr>
          <w:rFonts w:ascii="Times New Roman" w:hAnsi="Times New Roman" w:cs="Times New Roman"/>
          <w:b/>
          <w:sz w:val="24"/>
          <w:szCs w:val="24"/>
        </w:rPr>
        <w:t>;</w:t>
      </w:r>
      <w:r w:rsidR="005A4FEE" w:rsidRPr="005A4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462" w:rsidRPr="005A4FEE">
        <w:rPr>
          <w:rFonts w:ascii="Times New Roman" w:hAnsi="Times New Roman" w:cs="Times New Roman"/>
          <w:b/>
          <w:sz w:val="24"/>
          <w:szCs w:val="24"/>
        </w:rPr>
        <w:t xml:space="preserve"> концертмейстер</w:t>
      </w:r>
      <w:r w:rsidR="003F0F1B">
        <w:rPr>
          <w:rFonts w:ascii="Times New Roman" w:hAnsi="Times New Roman" w:cs="Times New Roman"/>
          <w:b/>
          <w:sz w:val="24"/>
          <w:szCs w:val="24"/>
        </w:rPr>
        <w:t>ов</w:t>
      </w:r>
      <w:r w:rsidR="00244462" w:rsidRPr="005A4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FEE">
        <w:rPr>
          <w:rFonts w:ascii="Times New Roman" w:hAnsi="Times New Roman" w:cs="Times New Roman"/>
          <w:b/>
          <w:sz w:val="24"/>
          <w:szCs w:val="24"/>
        </w:rPr>
        <w:t>– 24 часа в неделю</w:t>
      </w:r>
      <w:r w:rsidR="0090055E" w:rsidRPr="00817C27">
        <w:rPr>
          <w:rFonts w:ascii="Times New Roman" w:hAnsi="Times New Roman" w:cs="Times New Roman"/>
          <w:b/>
          <w:sz w:val="24"/>
          <w:szCs w:val="24"/>
        </w:rPr>
        <w:t>.</w:t>
      </w:r>
      <w:r w:rsidR="001D54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3A93" w:rsidRPr="001D541D" w:rsidRDefault="00D955AF" w:rsidP="001D5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t>Форма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817C27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9E4C04">
        <w:rPr>
          <w:rFonts w:ascii="Times New Roman" w:hAnsi="Times New Roman" w:cs="Times New Roman"/>
          <w:sz w:val="24"/>
          <w:szCs w:val="24"/>
        </w:rPr>
        <w:t>–</w:t>
      </w:r>
      <w:r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9E4C04" w:rsidRPr="00817C27">
        <w:rPr>
          <w:rFonts w:ascii="Times New Roman" w:hAnsi="Times New Roman" w:cs="Times New Roman"/>
          <w:b/>
          <w:sz w:val="24"/>
          <w:szCs w:val="24"/>
        </w:rPr>
        <w:t>индивидуальная</w:t>
      </w:r>
      <w:r w:rsidR="009E4C04">
        <w:rPr>
          <w:rFonts w:ascii="Times New Roman" w:hAnsi="Times New Roman" w:cs="Times New Roman"/>
          <w:b/>
          <w:sz w:val="24"/>
          <w:szCs w:val="24"/>
        </w:rPr>
        <w:t>,  г</w:t>
      </w:r>
      <w:r w:rsidRPr="00817C27">
        <w:rPr>
          <w:rFonts w:ascii="Times New Roman" w:hAnsi="Times New Roman" w:cs="Times New Roman"/>
          <w:b/>
          <w:sz w:val="24"/>
          <w:szCs w:val="24"/>
        </w:rPr>
        <w:t>руппов</w:t>
      </w:r>
      <w:r w:rsidR="00442DC3" w:rsidRPr="00817C27">
        <w:rPr>
          <w:rFonts w:ascii="Times New Roman" w:hAnsi="Times New Roman" w:cs="Times New Roman"/>
          <w:b/>
          <w:sz w:val="24"/>
          <w:szCs w:val="24"/>
        </w:rPr>
        <w:t>ая</w:t>
      </w:r>
      <w:r w:rsidR="009E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C04" w:rsidRPr="00817C27">
        <w:rPr>
          <w:rFonts w:ascii="Times New Roman" w:hAnsi="Times New Roman" w:cs="Times New Roman"/>
          <w:b/>
          <w:sz w:val="24"/>
          <w:szCs w:val="24"/>
        </w:rPr>
        <w:t>и</w:t>
      </w:r>
      <w:r w:rsidR="009E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985">
        <w:rPr>
          <w:rFonts w:ascii="Times New Roman" w:hAnsi="Times New Roman" w:cs="Times New Roman"/>
          <w:b/>
          <w:sz w:val="24"/>
          <w:szCs w:val="24"/>
        </w:rPr>
        <w:t>мелкогрупповая</w:t>
      </w:r>
      <w:r w:rsidRPr="00817C27">
        <w:rPr>
          <w:rFonts w:ascii="Times New Roman" w:hAnsi="Times New Roman" w:cs="Times New Roman"/>
          <w:sz w:val="24"/>
          <w:szCs w:val="24"/>
        </w:rPr>
        <w:t>:</w:t>
      </w:r>
    </w:p>
    <w:p w:rsidR="009E4C04" w:rsidRDefault="00D955AF" w:rsidP="001B3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9E4C04" w:rsidRPr="008F75B2">
        <w:rPr>
          <w:rFonts w:ascii="Times New Roman" w:hAnsi="Times New Roman" w:cs="Times New Roman"/>
          <w:sz w:val="24"/>
          <w:szCs w:val="24"/>
        </w:rPr>
        <w:t xml:space="preserve">-индивидуальные 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9E4C04" w:rsidRPr="008F75B2">
        <w:rPr>
          <w:rFonts w:ascii="Times New Roman" w:hAnsi="Times New Roman" w:cs="Times New Roman"/>
          <w:sz w:val="24"/>
          <w:szCs w:val="24"/>
        </w:rPr>
        <w:t>занятия – музыкальный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9E4C04" w:rsidRPr="008F75B2">
        <w:rPr>
          <w:rFonts w:ascii="Times New Roman" w:hAnsi="Times New Roman" w:cs="Times New Roman"/>
          <w:sz w:val="24"/>
          <w:szCs w:val="24"/>
        </w:rPr>
        <w:t xml:space="preserve"> инструмент, </w:t>
      </w:r>
      <w:proofErr w:type="spellStart"/>
      <w:r w:rsidR="009E4C04" w:rsidRPr="008F75B2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9E4C04" w:rsidRPr="008F75B2">
        <w:rPr>
          <w:rFonts w:ascii="Times New Roman" w:hAnsi="Times New Roman" w:cs="Times New Roman"/>
          <w:sz w:val="24"/>
          <w:szCs w:val="24"/>
        </w:rPr>
        <w:t>, предмет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9E4C04" w:rsidRPr="008F75B2">
        <w:rPr>
          <w:rFonts w:ascii="Times New Roman" w:hAnsi="Times New Roman" w:cs="Times New Roman"/>
          <w:sz w:val="24"/>
          <w:szCs w:val="24"/>
        </w:rPr>
        <w:t>по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="009E4C04" w:rsidRPr="008F75B2">
        <w:rPr>
          <w:rFonts w:ascii="Times New Roman" w:hAnsi="Times New Roman" w:cs="Times New Roman"/>
          <w:sz w:val="24"/>
          <w:szCs w:val="24"/>
        </w:rPr>
        <w:t xml:space="preserve"> выбору</w:t>
      </w:r>
      <w:r w:rsidR="009E4C04" w:rsidRPr="00817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5AF" w:rsidRPr="008F75B2" w:rsidRDefault="00D955AF" w:rsidP="00785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t>-</w:t>
      </w:r>
      <w:r w:rsidR="009E4C04">
        <w:rPr>
          <w:rFonts w:ascii="Times New Roman" w:hAnsi="Times New Roman" w:cs="Times New Roman"/>
          <w:sz w:val="24"/>
          <w:szCs w:val="24"/>
        </w:rPr>
        <w:t xml:space="preserve"> </w:t>
      </w:r>
      <w:r w:rsidRPr="00817C27">
        <w:rPr>
          <w:rFonts w:ascii="Times New Roman" w:hAnsi="Times New Roman" w:cs="Times New Roman"/>
          <w:sz w:val="24"/>
          <w:szCs w:val="24"/>
        </w:rPr>
        <w:t>групповые</w:t>
      </w:r>
      <w:r w:rsidR="00163985" w:rsidRPr="008F75B2">
        <w:rPr>
          <w:rFonts w:ascii="Times New Roman" w:hAnsi="Times New Roman" w:cs="Times New Roman"/>
          <w:sz w:val="24"/>
          <w:szCs w:val="24"/>
        </w:rPr>
        <w:t xml:space="preserve">, мелкогрупповые </w:t>
      </w:r>
      <w:r w:rsidRPr="008F75B2">
        <w:rPr>
          <w:rFonts w:ascii="Times New Roman" w:hAnsi="Times New Roman" w:cs="Times New Roman"/>
          <w:sz w:val="24"/>
          <w:szCs w:val="24"/>
        </w:rPr>
        <w:t xml:space="preserve"> занятия – хор, </w:t>
      </w:r>
      <w:r w:rsidR="00DF102D" w:rsidRPr="008F75B2">
        <w:rPr>
          <w:rFonts w:ascii="Times New Roman" w:hAnsi="Times New Roman" w:cs="Times New Roman"/>
          <w:sz w:val="24"/>
          <w:szCs w:val="24"/>
        </w:rPr>
        <w:t>ритмика</w:t>
      </w:r>
      <w:r w:rsidR="00DF102D">
        <w:rPr>
          <w:rFonts w:ascii="Times New Roman" w:hAnsi="Times New Roman" w:cs="Times New Roman"/>
          <w:sz w:val="24"/>
          <w:szCs w:val="24"/>
        </w:rPr>
        <w:t xml:space="preserve">, </w:t>
      </w:r>
      <w:r w:rsidR="00DF102D" w:rsidRPr="008F75B2">
        <w:rPr>
          <w:rFonts w:ascii="Times New Roman" w:hAnsi="Times New Roman" w:cs="Times New Roman"/>
          <w:sz w:val="24"/>
          <w:szCs w:val="24"/>
        </w:rPr>
        <w:t xml:space="preserve"> </w:t>
      </w:r>
      <w:r w:rsidRPr="008F75B2">
        <w:rPr>
          <w:rFonts w:ascii="Times New Roman" w:hAnsi="Times New Roman" w:cs="Times New Roman"/>
          <w:sz w:val="24"/>
          <w:szCs w:val="24"/>
        </w:rPr>
        <w:t>сол</w:t>
      </w:r>
      <w:r w:rsidR="00DF102D">
        <w:rPr>
          <w:rFonts w:ascii="Times New Roman" w:hAnsi="Times New Roman" w:cs="Times New Roman"/>
          <w:sz w:val="24"/>
          <w:szCs w:val="24"/>
        </w:rPr>
        <w:t>ьфеджио, музыкальная литература.</w:t>
      </w:r>
    </w:p>
    <w:p w:rsidR="00847C47" w:rsidRPr="00163985" w:rsidRDefault="00163985" w:rsidP="00847C4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7C47" w:rsidRPr="00163985">
        <w:rPr>
          <w:rFonts w:ascii="Times New Roman" w:hAnsi="Times New Roman" w:cs="Times New Roman"/>
          <w:bCs/>
          <w:sz w:val="24"/>
          <w:szCs w:val="24"/>
        </w:rPr>
        <w:t>В ДМШ  учебный год начинается 1 сентября и заканчивается 31 мая,  установленный  графиком образовательного процесса.</w:t>
      </w:r>
    </w:p>
    <w:p w:rsidR="001D541D" w:rsidRPr="00837239" w:rsidRDefault="00D75BC2" w:rsidP="001D5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t xml:space="preserve">В основе расчета количества учебных часов в неделю </w:t>
      </w:r>
      <w:r w:rsidR="0090055E" w:rsidRPr="00817C27">
        <w:rPr>
          <w:rFonts w:ascii="Times New Roman" w:hAnsi="Times New Roman" w:cs="Times New Roman"/>
          <w:sz w:val="24"/>
          <w:szCs w:val="24"/>
        </w:rPr>
        <w:t xml:space="preserve">предложена </w:t>
      </w:r>
      <w:r w:rsidRPr="00817C27">
        <w:rPr>
          <w:rFonts w:ascii="Times New Roman" w:hAnsi="Times New Roman" w:cs="Times New Roman"/>
          <w:sz w:val="24"/>
          <w:szCs w:val="24"/>
        </w:rPr>
        <w:t xml:space="preserve"> учебная единица - урок</w:t>
      </w:r>
      <w:r w:rsidRPr="008372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055E" w:rsidRPr="00837239">
        <w:rPr>
          <w:rFonts w:ascii="Times New Roman" w:hAnsi="Times New Roman" w:cs="Times New Roman"/>
          <w:b/>
          <w:sz w:val="24"/>
          <w:szCs w:val="24"/>
        </w:rPr>
        <w:t xml:space="preserve"> Продолжительность</w:t>
      </w:r>
      <w:r w:rsidR="003F0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55E" w:rsidRPr="00837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F1B">
        <w:rPr>
          <w:rFonts w:ascii="Times New Roman" w:hAnsi="Times New Roman" w:cs="Times New Roman"/>
          <w:b/>
          <w:sz w:val="24"/>
          <w:szCs w:val="24"/>
        </w:rPr>
        <w:t xml:space="preserve">урока </w:t>
      </w:r>
      <w:r w:rsidR="008F75B2">
        <w:rPr>
          <w:rFonts w:ascii="Times New Roman" w:hAnsi="Times New Roman" w:cs="Times New Roman"/>
          <w:sz w:val="24"/>
          <w:szCs w:val="24"/>
        </w:rPr>
        <w:t xml:space="preserve">  </w:t>
      </w:r>
      <w:r w:rsidR="001D541D" w:rsidRPr="00837239">
        <w:rPr>
          <w:rFonts w:ascii="Times New Roman" w:hAnsi="Times New Roman" w:cs="Times New Roman"/>
          <w:i/>
          <w:sz w:val="24"/>
          <w:szCs w:val="24"/>
        </w:rPr>
        <w:t xml:space="preserve">(определяется </w:t>
      </w:r>
      <w:r w:rsidR="001D541D" w:rsidRPr="006C5F52">
        <w:rPr>
          <w:rFonts w:ascii="Times New Roman" w:hAnsi="Times New Roman" w:cs="Times New Roman"/>
          <w:i/>
          <w:sz w:val="24"/>
          <w:szCs w:val="24"/>
        </w:rPr>
        <w:t xml:space="preserve">порядком </w:t>
      </w:r>
      <w:r w:rsidR="005A4FEE" w:rsidRPr="006C5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41D" w:rsidRPr="006C5F52">
        <w:rPr>
          <w:rFonts w:ascii="Times New Roman" w:hAnsi="Times New Roman" w:cs="Times New Roman"/>
          <w:i/>
          <w:sz w:val="24"/>
          <w:szCs w:val="24"/>
        </w:rPr>
        <w:t xml:space="preserve">установленным </w:t>
      </w:r>
      <w:r w:rsidR="005A4FEE" w:rsidRPr="006C5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41D" w:rsidRPr="006C5F52">
        <w:rPr>
          <w:rFonts w:ascii="Times New Roman" w:hAnsi="Times New Roman" w:cs="Times New Roman"/>
          <w:i/>
          <w:sz w:val="24"/>
          <w:szCs w:val="24"/>
        </w:rPr>
        <w:t xml:space="preserve">Уставом  ДМШ, </w:t>
      </w:r>
      <w:r w:rsidR="006C5F52" w:rsidRPr="006C5F52">
        <w:rPr>
          <w:rFonts w:ascii="Times New Roman" w:hAnsi="Times New Roman" w:cs="Times New Roman"/>
          <w:i/>
          <w:sz w:val="24"/>
          <w:szCs w:val="24"/>
        </w:rPr>
        <w:t xml:space="preserve"> Постановлением  Главного государственного санитарного врача РФ от 04.07.2014 N 41</w:t>
      </w:r>
      <w:r w:rsidR="006C5F52" w:rsidRPr="006C5F52">
        <w:rPr>
          <w:rFonts w:ascii="Times New Roman" w:hAnsi="Times New Roman" w:cs="Times New Roman"/>
          <w:i/>
          <w:sz w:val="24"/>
          <w:szCs w:val="24"/>
        </w:rPr>
        <w:br/>
        <w:t>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="001D541D" w:rsidRPr="006C5F52">
        <w:rPr>
          <w:rFonts w:ascii="Times New Roman" w:hAnsi="Times New Roman" w:cs="Times New Roman"/>
          <w:i/>
          <w:sz w:val="24"/>
          <w:szCs w:val="24"/>
        </w:rPr>
        <w:t>)</w:t>
      </w:r>
      <w:r w:rsidR="001D541D">
        <w:rPr>
          <w:rFonts w:ascii="Times New Roman" w:hAnsi="Times New Roman" w:cs="Times New Roman"/>
          <w:sz w:val="24"/>
          <w:szCs w:val="24"/>
        </w:rPr>
        <w:t xml:space="preserve">   </w:t>
      </w:r>
      <w:r w:rsidR="008F75B2" w:rsidRPr="00837239">
        <w:rPr>
          <w:rFonts w:ascii="Times New Roman" w:hAnsi="Times New Roman" w:cs="Times New Roman"/>
          <w:b/>
          <w:sz w:val="24"/>
          <w:szCs w:val="24"/>
        </w:rPr>
        <w:t>-</w:t>
      </w:r>
      <w:r w:rsidR="0090055E" w:rsidRPr="00837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5B2" w:rsidRPr="00837239">
        <w:rPr>
          <w:rFonts w:ascii="Times New Roman" w:hAnsi="Times New Roman" w:cs="Times New Roman"/>
          <w:b/>
          <w:sz w:val="24"/>
          <w:szCs w:val="24"/>
        </w:rPr>
        <w:t>4</w:t>
      </w:r>
      <w:r w:rsidR="005A4FEE">
        <w:rPr>
          <w:rFonts w:ascii="Times New Roman" w:hAnsi="Times New Roman" w:cs="Times New Roman"/>
          <w:b/>
          <w:sz w:val="24"/>
          <w:szCs w:val="24"/>
        </w:rPr>
        <w:t xml:space="preserve">0 мин., </w:t>
      </w:r>
      <w:r w:rsidR="008F75B2" w:rsidRPr="00837239">
        <w:rPr>
          <w:rFonts w:ascii="Times New Roman" w:hAnsi="Times New Roman" w:cs="Times New Roman"/>
          <w:b/>
          <w:sz w:val="24"/>
          <w:szCs w:val="24"/>
        </w:rPr>
        <w:t xml:space="preserve"> 1,5 ч, </w:t>
      </w:r>
      <w:r w:rsidR="001D541D" w:rsidRPr="00837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5B2" w:rsidRPr="00837239">
        <w:rPr>
          <w:rFonts w:ascii="Times New Roman" w:hAnsi="Times New Roman" w:cs="Times New Roman"/>
          <w:b/>
          <w:sz w:val="24"/>
          <w:szCs w:val="24"/>
        </w:rPr>
        <w:t xml:space="preserve">для учащихся  </w:t>
      </w:r>
      <w:proofErr w:type="spellStart"/>
      <w:r w:rsidR="008F75B2" w:rsidRPr="00837239">
        <w:rPr>
          <w:rFonts w:ascii="Times New Roman" w:hAnsi="Times New Roman" w:cs="Times New Roman"/>
          <w:b/>
          <w:sz w:val="24"/>
          <w:szCs w:val="24"/>
        </w:rPr>
        <w:t>нач</w:t>
      </w:r>
      <w:proofErr w:type="gramStart"/>
      <w:r w:rsidR="008F75B2" w:rsidRPr="00837239"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 w:rsidR="008F75B2" w:rsidRPr="00837239">
        <w:rPr>
          <w:rFonts w:ascii="Times New Roman" w:hAnsi="Times New Roman" w:cs="Times New Roman"/>
          <w:b/>
          <w:sz w:val="24"/>
          <w:szCs w:val="24"/>
        </w:rPr>
        <w:t>колы</w:t>
      </w:r>
      <w:proofErr w:type="spellEnd"/>
      <w:r w:rsidR="008F75B2" w:rsidRPr="00837239">
        <w:rPr>
          <w:rFonts w:ascii="Times New Roman" w:hAnsi="Times New Roman" w:cs="Times New Roman"/>
          <w:b/>
          <w:sz w:val="24"/>
          <w:szCs w:val="24"/>
        </w:rPr>
        <w:t xml:space="preserve"> (1кл.) - 30</w:t>
      </w:r>
      <w:r w:rsidR="001D541D" w:rsidRPr="00837239">
        <w:rPr>
          <w:rFonts w:ascii="Times New Roman" w:hAnsi="Times New Roman" w:cs="Times New Roman"/>
          <w:b/>
          <w:sz w:val="24"/>
          <w:szCs w:val="24"/>
        </w:rPr>
        <w:t xml:space="preserve"> мин.</w:t>
      </w:r>
      <w:r w:rsidR="008F75B2" w:rsidRPr="008372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971" w:rsidRPr="00837239" w:rsidRDefault="00847C47" w:rsidP="00837239">
      <w:pPr>
        <w:pStyle w:val="a7"/>
        <w:ind w:left="0" w:right="567"/>
        <w:rPr>
          <w:rFonts w:ascii="Times New Roman" w:hAnsi="Times New Roman" w:cs="Times New Roman"/>
          <w:b/>
          <w:sz w:val="24"/>
          <w:szCs w:val="24"/>
        </w:rPr>
      </w:pPr>
      <w:r w:rsidRPr="00847C47">
        <w:rPr>
          <w:rFonts w:ascii="Times New Roman" w:eastAsiaTheme="minorHAnsi" w:hAnsi="Times New Roman" w:cs="Times New Roman"/>
          <w:sz w:val="24"/>
          <w:szCs w:val="24"/>
          <w:lang w:eastAsia="en-US"/>
        </w:rPr>
        <w:t>В    201</w:t>
      </w:r>
      <w:r w:rsidR="00693DE2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847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4FEE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847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</w:t>
      </w:r>
      <w:r w:rsidR="00693DE2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5A4F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47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</w:t>
      </w:r>
      <w:r w:rsidR="005A4F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47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  ДМШ  </w:t>
      </w:r>
      <w:r w:rsidRPr="008F75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работает в </w:t>
      </w:r>
      <w:r w:rsidRPr="00837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две  смены   </w:t>
      </w:r>
      <w:r w:rsidRPr="008372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  </w:t>
      </w:r>
      <w:r w:rsidR="008B1142" w:rsidRPr="008372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08.00 </w:t>
      </w:r>
      <w:r w:rsidRPr="008372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 18.</w:t>
      </w:r>
      <w:r w:rsidR="00D930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00 </w:t>
      </w:r>
      <w:r w:rsidRPr="008372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часов.</w:t>
      </w:r>
    </w:p>
    <w:p w:rsidR="00DE0971" w:rsidRDefault="00DE0971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239" w:rsidRDefault="00837239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239" w:rsidRDefault="00837239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239" w:rsidRDefault="00837239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A8" w:rsidRDefault="00BF4CA8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A8" w:rsidRDefault="00BF4CA8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A8" w:rsidRDefault="00BF4CA8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A8" w:rsidRDefault="00BF4CA8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04F" w:rsidRDefault="00D9304F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02D" w:rsidRDefault="00DF102D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02D" w:rsidRDefault="00DF102D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239" w:rsidRPr="00817C27" w:rsidRDefault="00837239" w:rsidP="00DE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869" w:rsidRDefault="00E15869" w:rsidP="00847C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C47" w:rsidRDefault="006858F4" w:rsidP="00847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lastRenderedPageBreak/>
        <w:t>Структура учебных планов.</w:t>
      </w:r>
    </w:p>
    <w:p w:rsidR="00CA5A5C" w:rsidRPr="008A525B" w:rsidRDefault="00CA5A5C" w:rsidP="00CA5A5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8A525B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>Дополнительные  предпрофессиональные   общеобразовательные  программы  в  области  искусств</w:t>
      </w:r>
      <w:r w:rsidR="008A525B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 (ДПОП)</w:t>
      </w:r>
    </w:p>
    <w:p w:rsidR="00CA5A5C" w:rsidRPr="008A525B" w:rsidRDefault="00CA5A5C" w:rsidP="00CA5A5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u w:val="single"/>
        </w:rPr>
      </w:pPr>
      <w:r w:rsidRPr="008A525B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Музыкальное </w:t>
      </w:r>
      <w:r w:rsidR="00367DE0" w:rsidRPr="008A525B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исполнительство </w:t>
      </w:r>
      <w:r w:rsidRPr="008A525B"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«Фортепиано»</w:t>
      </w:r>
    </w:p>
    <w:p w:rsidR="00CA5A5C" w:rsidRPr="00847C47" w:rsidRDefault="00CA5A5C" w:rsidP="00CA5A5C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837239" w:rsidRPr="00E434E2" w:rsidRDefault="00CA5A5C" w:rsidP="00E434E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985">
        <w:rPr>
          <w:rFonts w:ascii="Times New Roman" w:hAnsi="Times New Roman" w:cs="Times New Roman"/>
          <w:bCs/>
          <w:sz w:val="24"/>
          <w:szCs w:val="24"/>
        </w:rPr>
        <w:t xml:space="preserve">Учебный план </w:t>
      </w:r>
      <w:r w:rsidR="00232A1A">
        <w:rPr>
          <w:rFonts w:ascii="Times New Roman" w:hAnsi="Times New Roman" w:cs="Times New Roman"/>
          <w:bCs/>
          <w:sz w:val="24"/>
          <w:szCs w:val="24"/>
        </w:rPr>
        <w:t xml:space="preserve"> ДМШ</w:t>
      </w:r>
      <w:r w:rsidRPr="001639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A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3985">
        <w:rPr>
          <w:rFonts w:ascii="Times New Roman" w:hAnsi="Times New Roman" w:cs="Times New Roman"/>
          <w:bCs/>
          <w:sz w:val="24"/>
          <w:szCs w:val="24"/>
        </w:rPr>
        <w:t>отражает структуру образовательной программы в области искусств, установленную ФГТ,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CA5A5C" w:rsidRPr="00837239" w:rsidRDefault="00CA5A5C" w:rsidP="006800CB">
      <w:pPr>
        <w:pStyle w:val="a6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239">
        <w:rPr>
          <w:rFonts w:ascii="Times New Roman" w:hAnsi="Times New Roman" w:cs="Times New Roman"/>
          <w:b/>
          <w:bCs/>
          <w:sz w:val="24"/>
          <w:szCs w:val="24"/>
        </w:rPr>
        <w:t xml:space="preserve">Общий объем аудиторной учебной нагрузки обязательной части, аудиторная нагрузка по предметным областям и учебным предметам, наименование </w:t>
      </w:r>
      <w:r w:rsidRPr="008372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предметов обязательной части, а также количество часов консультаций остаются неизменными в соответствии с установленными ФГТ нормами. </w:t>
      </w:r>
    </w:p>
    <w:p w:rsidR="00CA5A5C" w:rsidRPr="00163985" w:rsidRDefault="00CA5A5C" w:rsidP="00CA5A5C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985">
        <w:rPr>
          <w:rFonts w:ascii="Times New Roman" w:hAnsi="Times New Roman" w:cs="Times New Roman"/>
          <w:bCs/>
          <w:sz w:val="24"/>
          <w:szCs w:val="24"/>
        </w:rPr>
        <w:t>Согласно ФГТ объем максимальной учебной нагрузки обучающихся не превышают 26 часов в неделю. Аудиторная учебная нагрузка по всем учебным предметам учебного плана не превышает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CA5A5C" w:rsidRPr="006800CB" w:rsidRDefault="00CA5A5C" w:rsidP="00CA5A5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00CB">
        <w:rPr>
          <w:rFonts w:ascii="Times New Roman" w:hAnsi="Times New Roman" w:cs="Times New Roman"/>
          <w:sz w:val="24"/>
          <w:szCs w:val="24"/>
        </w:rPr>
        <w:t xml:space="preserve">Объем времени на самостоятельную работу обучающихся по учебным предметам планируется с учетом исторических традиций и методической целесообразности, а также параллельного освоения детьми программ начального общего и основного </w:t>
      </w:r>
      <w:r w:rsidR="00B8306E">
        <w:rPr>
          <w:rFonts w:ascii="Times New Roman" w:hAnsi="Times New Roman" w:cs="Times New Roman"/>
          <w:sz w:val="24"/>
          <w:szCs w:val="24"/>
        </w:rPr>
        <w:t xml:space="preserve"> и среднего </w:t>
      </w:r>
      <w:r w:rsidRPr="006800CB">
        <w:rPr>
          <w:rFonts w:ascii="Times New Roman" w:hAnsi="Times New Roman" w:cs="Times New Roman"/>
          <w:sz w:val="24"/>
          <w:szCs w:val="24"/>
        </w:rPr>
        <w:t xml:space="preserve">общего образования. Ряд учебных предметов </w:t>
      </w:r>
      <w:r w:rsidR="00BF4CA8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6800CB">
        <w:rPr>
          <w:rFonts w:ascii="Times New Roman" w:hAnsi="Times New Roman" w:cs="Times New Roman"/>
          <w:sz w:val="24"/>
          <w:szCs w:val="24"/>
        </w:rPr>
        <w:t>не треб</w:t>
      </w:r>
      <w:r w:rsidR="00BF4CA8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6800CB">
        <w:rPr>
          <w:rFonts w:ascii="Times New Roman" w:hAnsi="Times New Roman" w:cs="Times New Roman"/>
          <w:sz w:val="24"/>
          <w:szCs w:val="24"/>
        </w:rPr>
        <w:t xml:space="preserve"> затрат на самостоятельную работу обучающихся. </w:t>
      </w:r>
    </w:p>
    <w:p w:rsidR="00CA5A5C" w:rsidRPr="006800CB" w:rsidRDefault="00CA5A5C" w:rsidP="00CA5A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0CB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в области искусств ФГТ предусмотрен раздел «консультации</w:t>
      </w:r>
      <w:r w:rsidR="003F52DB" w:rsidRPr="006800CB">
        <w:rPr>
          <w:rFonts w:ascii="Times New Roman" w:hAnsi="Times New Roman" w:cs="Times New Roman"/>
          <w:sz w:val="24"/>
          <w:szCs w:val="24"/>
        </w:rPr>
        <w:t>»</w:t>
      </w:r>
      <w:r w:rsidR="003F52DB">
        <w:rPr>
          <w:rFonts w:ascii="Times New Roman" w:hAnsi="Times New Roman" w:cs="Times New Roman"/>
          <w:sz w:val="24"/>
          <w:szCs w:val="24"/>
        </w:rPr>
        <w:t xml:space="preserve"> </w:t>
      </w:r>
      <w:r w:rsidR="003F52DB" w:rsidRPr="006800CB">
        <w:rPr>
          <w:rFonts w:ascii="Times New Roman" w:hAnsi="Times New Roman" w:cs="Times New Roman"/>
          <w:sz w:val="24"/>
          <w:szCs w:val="24"/>
        </w:rPr>
        <w:t>с целью подготовки обучающихся к контрольным</w:t>
      </w:r>
      <w:r w:rsidR="00BF4CA8">
        <w:rPr>
          <w:rFonts w:ascii="Times New Roman" w:hAnsi="Times New Roman" w:cs="Times New Roman"/>
          <w:sz w:val="24"/>
          <w:szCs w:val="24"/>
        </w:rPr>
        <w:t xml:space="preserve"> </w:t>
      </w:r>
      <w:r w:rsidR="003F52DB" w:rsidRPr="006800CB">
        <w:rPr>
          <w:rFonts w:ascii="Times New Roman" w:hAnsi="Times New Roman" w:cs="Times New Roman"/>
          <w:sz w:val="24"/>
          <w:szCs w:val="24"/>
        </w:rPr>
        <w:t xml:space="preserve"> урокам, зачетам, экзаменам, творческим конкурсам и другим мероприятиям по усмотрению </w:t>
      </w:r>
      <w:r w:rsidR="003F52DB">
        <w:rPr>
          <w:rFonts w:ascii="Times New Roman" w:hAnsi="Times New Roman" w:cs="Times New Roman"/>
          <w:sz w:val="24"/>
          <w:szCs w:val="24"/>
        </w:rPr>
        <w:t>ДМШ</w:t>
      </w:r>
      <w:r w:rsidRPr="006800CB">
        <w:rPr>
          <w:rFonts w:ascii="Times New Roman" w:hAnsi="Times New Roman" w:cs="Times New Roman"/>
          <w:sz w:val="24"/>
          <w:szCs w:val="24"/>
        </w:rPr>
        <w:t xml:space="preserve">.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</w:t>
      </w:r>
    </w:p>
    <w:p w:rsidR="00CA5A5C" w:rsidRPr="00163985" w:rsidRDefault="00CA5A5C" w:rsidP="00CA5A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0CB">
        <w:rPr>
          <w:rFonts w:ascii="Times New Roman" w:hAnsi="Times New Roman" w:cs="Times New Roman"/>
          <w:sz w:val="24"/>
          <w:szCs w:val="24"/>
        </w:rPr>
        <w:t>Консультации могут проводиться расс</w:t>
      </w:r>
      <w:r w:rsidR="00AC4384">
        <w:rPr>
          <w:rFonts w:ascii="Times New Roman" w:hAnsi="Times New Roman" w:cs="Times New Roman"/>
          <w:sz w:val="24"/>
          <w:szCs w:val="24"/>
        </w:rPr>
        <w:t>редоточе</w:t>
      </w:r>
      <w:r w:rsidRPr="006800CB">
        <w:rPr>
          <w:rFonts w:ascii="Times New Roman" w:hAnsi="Times New Roman" w:cs="Times New Roman"/>
          <w:sz w:val="24"/>
          <w:szCs w:val="24"/>
        </w:rPr>
        <w:t>но в течение учебного года или в счет резерва учебного времени. В случае</w:t>
      </w:r>
      <w:proofErr w:type="gramStart"/>
      <w:r w:rsidRPr="006800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00CB">
        <w:rPr>
          <w:rFonts w:ascii="Times New Roman" w:hAnsi="Times New Roman" w:cs="Times New Roman"/>
          <w:sz w:val="24"/>
          <w:szCs w:val="24"/>
        </w:rPr>
        <w:t xml:space="preserve"> если консу</w:t>
      </w:r>
      <w:r w:rsidR="00AC4384">
        <w:rPr>
          <w:rFonts w:ascii="Times New Roman" w:hAnsi="Times New Roman" w:cs="Times New Roman"/>
          <w:sz w:val="24"/>
          <w:szCs w:val="24"/>
        </w:rPr>
        <w:t>льтации проводятся рассредоточе</w:t>
      </w:r>
      <w:r w:rsidRPr="006800CB">
        <w:rPr>
          <w:rFonts w:ascii="Times New Roman" w:hAnsi="Times New Roman" w:cs="Times New Roman"/>
          <w:sz w:val="24"/>
          <w:szCs w:val="24"/>
        </w:rPr>
        <w:t>но, резерв учебного времени используется на самостоятельную работу обучающихся (подготовку к промежуточной (экзаменационной) аттестации или итоговой</w:t>
      </w:r>
      <w:r w:rsidRPr="00163985">
        <w:rPr>
          <w:rFonts w:ascii="Times New Roman" w:hAnsi="Times New Roman" w:cs="Times New Roman"/>
          <w:sz w:val="24"/>
          <w:szCs w:val="24"/>
        </w:rPr>
        <w:t xml:space="preserve"> аттестации) и методическую работу преподавателей. </w:t>
      </w:r>
    </w:p>
    <w:p w:rsidR="00CA5A5C" w:rsidRPr="00163985" w:rsidRDefault="00CA5A5C" w:rsidP="00CA5A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3985">
        <w:rPr>
          <w:rFonts w:ascii="Times New Roman" w:hAnsi="Times New Roman" w:cs="Times New Roman"/>
          <w:sz w:val="24"/>
          <w:szCs w:val="24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CA5A5C" w:rsidRDefault="00CA5A5C" w:rsidP="00232A1A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3985">
        <w:rPr>
          <w:rFonts w:ascii="Times New Roman" w:hAnsi="Times New Roman" w:cs="Times New Roman"/>
          <w:sz w:val="24"/>
          <w:szCs w:val="24"/>
        </w:rPr>
        <w:t>Согласно ФГТ оценка качества реализации образовательной программы в области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163985">
        <w:rPr>
          <w:rFonts w:ascii="Times New Roman" w:hAnsi="Times New Roman" w:cs="Times New Roman"/>
          <w:sz w:val="24"/>
          <w:szCs w:val="24"/>
        </w:rPr>
        <w:t xml:space="preserve"> иску</w:t>
      </w:r>
      <w:proofErr w:type="gramStart"/>
      <w:r w:rsidRPr="00163985">
        <w:rPr>
          <w:rFonts w:ascii="Times New Roman" w:hAnsi="Times New Roman" w:cs="Times New Roman"/>
          <w:sz w:val="24"/>
          <w:szCs w:val="24"/>
        </w:rPr>
        <w:t>сств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163985">
        <w:rPr>
          <w:rFonts w:ascii="Times New Roman" w:hAnsi="Times New Roman" w:cs="Times New Roman"/>
          <w:sz w:val="24"/>
          <w:szCs w:val="24"/>
        </w:rPr>
        <w:t xml:space="preserve"> вкл</w:t>
      </w:r>
      <w:proofErr w:type="gramEnd"/>
      <w:r w:rsidRPr="00163985">
        <w:rPr>
          <w:rFonts w:ascii="Times New Roman" w:hAnsi="Times New Roman" w:cs="Times New Roman"/>
          <w:sz w:val="24"/>
          <w:szCs w:val="24"/>
        </w:rPr>
        <w:t>ючает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163985">
        <w:rPr>
          <w:rFonts w:ascii="Times New Roman" w:hAnsi="Times New Roman" w:cs="Times New Roman"/>
          <w:sz w:val="24"/>
          <w:szCs w:val="24"/>
        </w:rPr>
        <w:t xml:space="preserve"> в 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163985">
        <w:rPr>
          <w:rFonts w:ascii="Times New Roman" w:hAnsi="Times New Roman" w:cs="Times New Roman"/>
          <w:sz w:val="24"/>
          <w:szCs w:val="24"/>
        </w:rPr>
        <w:t>себя</w:t>
      </w:r>
      <w:r w:rsidR="00232A1A">
        <w:rPr>
          <w:rFonts w:ascii="Times New Roman" w:hAnsi="Times New Roman" w:cs="Times New Roman"/>
          <w:sz w:val="24"/>
          <w:szCs w:val="24"/>
        </w:rPr>
        <w:t xml:space="preserve"> </w:t>
      </w:r>
      <w:r w:rsidRPr="0016398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232A1A">
        <w:rPr>
          <w:rFonts w:ascii="Times New Roman" w:hAnsi="Times New Roman" w:cs="Times New Roman"/>
          <w:sz w:val="24"/>
          <w:szCs w:val="24"/>
        </w:rPr>
        <w:t xml:space="preserve">  контроль</w:t>
      </w:r>
      <w:r w:rsidRPr="00163985">
        <w:rPr>
          <w:rFonts w:ascii="Times New Roman" w:hAnsi="Times New Roman" w:cs="Times New Roman"/>
          <w:sz w:val="24"/>
          <w:szCs w:val="24"/>
        </w:rPr>
        <w:t xml:space="preserve">, промежуточную и итоговую аттестацию обучающихся. Разделы по срокам и формам проведения промежуточной и итоговой аттестации </w:t>
      </w:r>
      <w:proofErr w:type="gramStart"/>
      <w:r w:rsidRPr="001639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3985">
        <w:rPr>
          <w:rFonts w:ascii="Times New Roman" w:hAnsi="Times New Roman" w:cs="Times New Roman"/>
          <w:sz w:val="24"/>
          <w:szCs w:val="24"/>
        </w:rPr>
        <w:t xml:space="preserve"> отражены в учебном плане. Сроки и формы проведения текущего контроля знаний обучающихся отражаются в программах учебных предметов. </w:t>
      </w:r>
    </w:p>
    <w:p w:rsidR="007314E4" w:rsidRDefault="007314E4" w:rsidP="00CA5A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647B7" w:rsidRDefault="00C647B7" w:rsidP="00CA5A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647B7" w:rsidRDefault="00C647B7" w:rsidP="00CA5A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F102D" w:rsidRDefault="00DF102D" w:rsidP="00CA5A5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A04E59" w:rsidRDefault="00A04E59" w:rsidP="00427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9D1" w:rsidRPr="00163985" w:rsidRDefault="00BF59D1" w:rsidP="00427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8CB" w:rsidRDefault="006B38CB" w:rsidP="00751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</w:pPr>
    </w:p>
    <w:p w:rsidR="006B38CB" w:rsidRDefault="006B38CB" w:rsidP="00751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</w:pPr>
    </w:p>
    <w:p w:rsidR="006B38CB" w:rsidRDefault="006B38CB" w:rsidP="00751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</w:pPr>
    </w:p>
    <w:p w:rsidR="006B38CB" w:rsidRDefault="006B38CB" w:rsidP="00751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</w:pPr>
    </w:p>
    <w:p w:rsidR="007516E2" w:rsidRPr="008A525B" w:rsidRDefault="007516E2" w:rsidP="007516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</w:pP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Дополнительные </w:t>
      </w:r>
      <w:r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предпрофессиональные </w:t>
      </w: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образовательные программы в области искусств  (Д</w:t>
      </w:r>
      <w:r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>П</w:t>
      </w:r>
      <w:r w:rsidR="00472242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ОП)     </w:t>
      </w:r>
    </w:p>
    <w:p w:rsidR="007516E2" w:rsidRPr="007516E2" w:rsidRDefault="007516E2" w:rsidP="007516E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516E2">
        <w:rPr>
          <w:rFonts w:ascii="Times New Roman" w:eastAsiaTheme="minorHAnsi" w:hAnsi="Times New Roman" w:cs="Times New Roman"/>
          <w:b/>
          <w:color w:val="FF0000"/>
          <w:sz w:val="24"/>
          <w:szCs w:val="24"/>
          <w:u w:val="single"/>
          <w:lang w:eastAsia="en-US"/>
        </w:rPr>
        <w:t>"Инструментальное  исполнительство (по видам инструментов)"</w:t>
      </w:r>
      <w:r w:rsidRPr="007516E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2E3E9C" w:rsidRPr="00FE51B6" w:rsidRDefault="00837239" w:rsidP="00427F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1B6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="002E3E9C" w:rsidRPr="00FE51B6">
        <w:rPr>
          <w:rFonts w:ascii="Times New Roman" w:eastAsia="Times New Roman" w:hAnsi="Times New Roman" w:cs="Times New Roman"/>
          <w:b/>
          <w:i/>
          <w:sz w:val="24"/>
          <w:szCs w:val="24"/>
        </w:rPr>
        <w:t>аблица 1</w:t>
      </w:r>
    </w:p>
    <w:p w:rsidR="00A04E59" w:rsidRDefault="00427F97" w:rsidP="00427F97">
      <w:pPr>
        <w:tabs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С</w:t>
      </w:r>
      <w:r w:rsidRPr="00114F79">
        <w:rPr>
          <w:rFonts w:ascii="Times New Roman" w:eastAsia="Times New Roman" w:hAnsi="Times New Roman" w:cs="Times New Roman"/>
          <w:sz w:val="24"/>
          <w:szCs w:val="24"/>
        </w:rPr>
        <w:t xml:space="preserve">рок обучения –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14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2409"/>
        <w:gridCol w:w="1276"/>
        <w:gridCol w:w="1418"/>
        <w:gridCol w:w="708"/>
        <w:gridCol w:w="851"/>
        <w:gridCol w:w="709"/>
        <w:gridCol w:w="992"/>
        <w:gridCol w:w="850"/>
        <w:gridCol w:w="851"/>
        <w:gridCol w:w="142"/>
        <w:gridCol w:w="850"/>
        <w:gridCol w:w="142"/>
        <w:gridCol w:w="992"/>
        <w:gridCol w:w="992"/>
        <w:gridCol w:w="993"/>
      </w:tblGrid>
      <w:tr w:rsidR="00675145" w:rsidTr="0085048A">
        <w:trPr>
          <w:trHeight w:val="52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145" w:rsidRPr="0042097A" w:rsidRDefault="00675145" w:rsidP="00AE77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2097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Индекс предметных областей, разделов  и предметов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145" w:rsidRPr="0042097A" w:rsidRDefault="00675145" w:rsidP="0042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097A">
              <w:rPr>
                <w:rFonts w:ascii="Times New Roman" w:eastAsia="Times New Roman" w:hAnsi="Times New Roman" w:cs="Times New Roman"/>
                <w:b/>
              </w:rPr>
              <w:t>Наименование частей, предметных областей, предметов</w:t>
            </w:r>
          </w:p>
          <w:p w:rsidR="00675145" w:rsidRPr="0042097A" w:rsidRDefault="00675145" w:rsidP="0042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097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145" w:rsidRPr="0042097A" w:rsidRDefault="00675145" w:rsidP="00AE77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209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145" w:rsidRPr="0042097A" w:rsidRDefault="00675145" w:rsidP="00AE77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209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45" w:rsidRPr="0042097A" w:rsidRDefault="00675145" w:rsidP="00AE77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097A">
              <w:rPr>
                <w:rFonts w:ascii="Times New Roman" w:eastAsia="Times New Roman" w:hAnsi="Times New Roman" w:cs="Times New Roman"/>
                <w:b/>
              </w:rPr>
              <w:t>Аудиторные занятия</w:t>
            </w:r>
          </w:p>
          <w:p w:rsidR="00675145" w:rsidRPr="0042097A" w:rsidRDefault="00675145" w:rsidP="0042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097A">
              <w:rPr>
                <w:rFonts w:ascii="Times New Roman" w:eastAsia="Times New Roman" w:hAnsi="Times New Roman" w:cs="Times New Roman"/>
                <w:b/>
              </w:rPr>
              <w:t>(в часах)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45" w:rsidRPr="003D1016" w:rsidRDefault="00675145" w:rsidP="00427F9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  <w:p w:rsidR="00675145" w:rsidRPr="003D1016" w:rsidRDefault="00675145" w:rsidP="00427F9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3D1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полугодиям)</w:t>
            </w:r>
            <w:r w:rsidRPr="003D10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145" w:rsidRPr="00145253" w:rsidRDefault="00675145" w:rsidP="0042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52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Распределение по годам обучения</w:t>
            </w:r>
          </w:p>
        </w:tc>
      </w:tr>
      <w:tr w:rsidR="00665DAD" w:rsidRPr="00C7198D" w:rsidTr="006B38CB">
        <w:trPr>
          <w:cantSplit/>
          <w:trHeight w:val="1382"/>
        </w:trPr>
        <w:tc>
          <w:tcPr>
            <w:tcW w:w="12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DAD" w:rsidRPr="00C7198D" w:rsidRDefault="00665DAD" w:rsidP="000F5B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Трудоемкость в часах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DAD" w:rsidRPr="00C7198D" w:rsidRDefault="00665DAD" w:rsidP="000F5B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Трудоемкость в часах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DAD" w:rsidRPr="00C7198D" w:rsidRDefault="00665DAD" w:rsidP="000F5B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DAD" w:rsidRPr="00C7198D" w:rsidRDefault="00665DAD" w:rsidP="000F5B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DAD" w:rsidRPr="00C7198D" w:rsidRDefault="00665DAD" w:rsidP="000F5B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Индивидуальные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DAD" w:rsidRPr="00C7198D" w:rsidRDefault="00665DAD" w:rsidP="000F5BDE">
            <w:pPr>
              <w:spacing w:after="0" w:line="240" w:lineRule="auto"/>
              <w:ind w:left="113" w:right="-9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Зачеты, контрольные</w:t>
            </w:r>
          </w:p>
          <w:p w:rsidR="00665DAD" w:rsidRPr="00C7198D" w:rsidRDefault="00665DAD" w:rsidP="000F5BDE">
            <w:pPr>
              <w:spacing w:after="0" w:line="240" w:lineRule="auto"/>
              <w:ind w:left="113" w:right="-9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DAD" w:rsidRPr="00C7198D" w:rsidRDefault="00665DAD" w:rsidP="000F5BDE">
            <w:pPr>
              <w:spacing w:after="0" w:line="240" w:lineRule="auto"/>
              <w:ind w:left="113" w:right="-9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Экзамены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65DAD" w:rsidRPr="001338C8" w:rsidRDefault="006B38CB" w:rsidP="006B38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65DAD"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1-йкласс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5DAD" w:rsidRPr="001338C8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2-й</w:t>
            </w:r>
            <w:r w:rsidR="006B38CB"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665DAD" w:rsidRPr="001338C8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5DAD" w:rsidRPr="001338C8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3--й</w:t>
            </w:r>
            <w:r w:rsidR="006B38CB"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665DAD" w:rsidRPr="001338C8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:rsidR="00665DAD" w:rsidRDefault="00665DAD" w:rsidP="006B38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B38CB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4-й класс</w:t>
            </w: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Pr="001338C8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4--й</w:t>
            </w: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5DAD" w:rsidRDefault="006B38CB" w:rsidP="006B38C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5-й класс</w:t>
            </w:r>
          </w:p>
          <w:p w:rsidR="00665DAD" w:rsidRDefault="00665DAD" w:rsidP="006B38C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5DAD" w:rsidRDefault="00665DAD" w:rsidP="006B38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5-й класс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198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Default="00693DE2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Default="00693DE2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65DAD" w:rsidRPr="00C7198D" w:rsidTr="00665DAD">
        <w:trPr>
          <w:trHeight w:val="242"/>
        </w:trPr>
        <w:tc>
          <w:tcPr>
            <w:tcW w:w="368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</w:rPr>
              <w:t>Структура и объем ОП</w:t>
            </w:r>
          </w:p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D6E3BC" w:themeFill="accent3" w:themeFillTint="66"/>
            <w:noWrap/>
            <w:vAlign w:val="center"/>
          </w:tcPr>
          <w:p w:rsidR="00665DAD" w:rsidRPr="001338C8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8C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недель  аудиторных</w:t>
            </w:r>
            <w:proofErr w:type="gramStart"/>
            <w:r w:rsidRPr="001338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338C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1338C8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DAD" w:rsidRPr="00C7198D" w:rsidTr="00665DAD">
        <w:trPr>
          <w:trHeight w:val="21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65DAD" w:rsidRPr="001338C8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1338C8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5DAD" w:rsidRPr="001338C8" w:rsidRDefault="00665DAD" w:rsidP="005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3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665DAD" w:rsidRPr="001338C8" w:rsidRDefault="00665DAD" w:rsidP="00665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65DAD" w:rsidRPr="001338C8" w:rsidRDefault="00E773C8" w:rsidP="00665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675145" w:rsidRPr="00C7198D" w:rsidTr="00675145">
        <w:trPr>
          <w:trHeight w:val="34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75145" w:rsidRPr="00C7198D" w:rsidRDefault="00675145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5145" w:rsidRPr="002946D4" w:rsidRDefault="005C5B06" w:rsidP="001F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5145" w:rsidRPr="002946D4" w:rsidRDefault="005C5B06" w:rsidP="0029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5145" w:rsidRPr="002946D4" w:rsidRDefault="005C5B06" w:rsidP="0035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5145" w:rsidRPr="00824799" w:rsidRDefault="00675145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5145" w:rsidRPr="00824799" w:rsidRDefault="00675145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75145" w:rsidRPr="005756BF" w:rsidRDefault="00675145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BF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ПО.. 01.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44376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7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44376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7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44376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7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</w:tr>
      <w:tr w:rsidR="00665DAD" w:rsidRPr="00C7198D" w:rsidTr="00665DAD">
        <w:trPr>
          <w:trHeight w:val="57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AE779F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79F">
              <w:rPr>
                <w:rFonts w:ascii="Times New Roman" w:eastAsia="Times New Roman" w:hAnsi="Times New Roman" w:cs="Times New Roman"/>
                <w:sz w:val="16"/>
                <w:szCs w:val="16"/>
              </w:rPr>
              <w:t>ПО. 01. УП. 01.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 и  чтение  с листа</w:t>
            </w:r>
            <w:r w:rsidRPr="00C7198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02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02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67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Default="00665DAD" w:rsidP="00675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665DAD" w:rsidRPr="00630869" w:rsidRDefault="00665DAD" w:rsidP="0067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Default="00E773C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2,5</w:t>
            </w:r>
          </w:p>
          <w:p w:rsidR="00665DAD" w:rsidRPr="00630869" w:rsidRDefault="00665DAD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DAD" w:rsidRPr="00C7198D" w:rsidTr="00665DAD">
        <w:trPr>
          <w:trHeight w:val="57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AE779F" w:rsidRDefault="00665DAD" w:rsidP="0063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ПО. 01. УП.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  <w:r w:rsidRPr="00AE779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Ансамбль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67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Default="00665DAD" w:rsidP="0063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Default="00E773C8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AE779F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79F">
              <w:rPr>
                <w:rFonts w:ascii="Times New Roman" w:eastAsia="Times New Roman" w:hAnsi="Times New Roman" w:cs="Times New Roman"/>
                <w:sz w:val="16"/>
                <w:szCs w:val="16"/>
              </w:rPr>
              <w:t>ПО. 01 .УП. 04.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Хоровой класс</w:t>
            </w:r>
            <w:proofErr w:type="gramStart"/>
            <w:r w:rsidRPr="00C7198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proofErr w:type="gramEnd"/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E0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  <w:r w:rsidRPr="00630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630869" w:rsidRDefault="00E773C8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ПО..02.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8C2F10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2F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1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AE779F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79F">
              <w:rPr>
                <w:rFonts w:ascii="Times New Roman" w:eastAsia="Times New Roman" w:hAnsi="Times New Roman" w:cs="Times New Roman"/>
                <w:sz w:val="16"/>
                <w:szCs w:val="16"/>
              </w:rPr>
              <w:t>ПО. 02 .УП. 01.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E0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30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3086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630869" w:rsidRDefault="00E773C8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AE779F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79F">
              <w:rPr>
                <w:rFonts w:ascii="Times New Roman" w:eastAsia="Times New Roman" w:hAnsi="Times New Roman" w:cs="Times New Roman"/>
                <w:sz w:val="16"/>
                <w:szCs w:val="16"/>
              </w:rPr>
              <w:t>ПО. 02. УП. 02.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музыки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630869" w:rsidRDefault="00E773C8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AE779F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79F">
              <w:rPr>
                <w:rFonts w:ascii="Times New Roman" w:eastAsia="Times New Roman" w:hAnsi="Times New Roman" w:cs="Times New Roman"/>
                <w:sz w:val="16"/>
                <w:szCs w:val="16"/>
              </w:rPr>
              <w:t>ПО. 02. УП.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93DE2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литерату</w:t>
            </w:r>
            <w:r w:rsidR="00665DAD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630869" w:rsidRDefault="00E773C8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65DAD" w:rsidRPr="00C7198D" w:rsidTr="00665DAD">
        <w:trPr>
          <w:trHeight w:val="548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5B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AD" w:rsidRPr="004D7AB1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294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69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65DAD" w:rsidRPr="00630869" w:rsidRDefault="00693DE2" w:rsidP="0069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665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665DAD" w:rsidRDefault="00E773C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  <w:p w:rsidR="00665DAD" w:rsidRPr="00630869" w:rsidRDefault="00665DAD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5B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2946D4" w:rsidRDefault="00665DAD" w:rsidP="0030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2946D4" w:rsidRDefault="00665DAD" w:rsidP="0030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2946D4" w:rsidRDefault="00665DAD" w:rsidP="0030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A022C8" w:rsidRDefault="00665DAD" w:rsidP="0037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22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A022C8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22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A022C8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22C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ED37F3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665DAD" w:rsidRPr="00C7198D" w:rsidTr="00665DAD">
        <w:trPr>
          <w:trHeight w:val="34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93044" w:rsidRDefault="00665DAD" w:rsidP="00E0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0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93044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0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CF1666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F1666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В. 00.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C71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Вариативная часть</w:t>
            </w:r>
            <w:r w:rsidRPr="00C71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F0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5756BF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 00.</w:t>
            </w:r>
            <w:r w:rsidRPr="00575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56BF">
              <w:rPr>
                <w:rFonts w:ascii="Times New Roman" w:eastAsia="Times New Roman" w:hAnsi="Times New Roman" w:cs="Times New Roman"/>
                <w:sz w:val="20"/>
                <w:szCs w:val="20"/>
              </w:rPr>
              <w:t>В.01.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5756BF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756BF">
              <w:rPr>
                <w:rFonts w:ascii="Times New Roman" w:eastAsia="Times New Roman" w:hAnsi="Times New Roman" w:cs="Times New Roman"/>
                <w:sz w:val="20"/>
                <w:szCs w:val="20"/>
              </w:rPr>
              <w:t>Ритмика</w:t>
            </w:r>
            <w:proofErr w:type="gramStart"/>
            <w:r w:rsidRPr="005756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proofErr w:type="gramEnd"/>
            <w:r w:rsidRPr="005756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64900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64900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64900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64900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FB58B7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6119C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1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5756BF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56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5756BF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824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824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824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5B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764900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64900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630869" w:rsidRDefault="00665DAD" w:rsidP="00C6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C6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C6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5B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764900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64900" w:rsidRDefault="00665DAD" w:rsidP="0076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649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C6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C6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C6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B62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B03EA" w:rsidRDefault="00665DAD" w:rsidP="0096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0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B03E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0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65DAD" w:rsidRPr="00C7198D" w:rsidRDefault="00665DAD" w:rsidP="008B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К.03.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C7198D" w:rsidRDefault="00665DAD" w:rsidP="008B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proofErr w:type="gramStart"/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Консультации</w:t>
            </w: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8)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9B03E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65DAD" w:rsidRPr="00BF1777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77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Годовая нагрузка в часах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8B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К.03.01.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5DAD" w:rsidRPr="00C7198D" w:rsidRDefault="00665DAD" w:rsidP="008B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B03E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764900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ED37F3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8B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К.03.02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EB2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B03E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B03E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ED37F3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8B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К.03.05.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5DAD" w:rsidRPr="00C7198D" w:rsidRDefault="00665DAD" w:rsidP="008B1142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Сводный хор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B03E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9B03EA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FB58B7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FB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ED37F3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E7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А.04.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E7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BF1777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77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объем в неделях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82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82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82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5DAD" w:rsidRPr="00C7198D" w:rsidTr="00665DAD">
        <w:trPr>
          <w:trHeight w:val="34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8B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ПА.04.01.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8B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  <w:proofErr w:type="gramEnd"/>
            <w:r w:rsidRPr="00C719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(экзамены)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BF1777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BF1777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050162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BF1777" w:rsidRDefault="00665DAD" w:rsidP="00BF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7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BF1777" w:rsidRDefault="00665DAD" w:rsidP="00BF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7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BF1777" w:rsidRDefault="00665DAD" w:rsidP="00BF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7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BF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ED37F3" w:rsidP="0066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65DAD" w:rsidRPr="00C7198D" w:rsidTr="00665DAD">
        <w:trPr>
          <w:trHeight w:val="34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5DAD" w:rsidRPr="00C7198D" w:rsidRDefault="00665DAD" w:rsidP="002E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Резерв учебного времени</w:t>
            </w:r>
            <w:r w:rsidRPr="00C719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8)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BF1777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BF1777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050162" w:rsidRDefault="00665DAD" w:rsidP="002E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824799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AD" w:rsidRPr="00C7198D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DAD" w:rsidRPr="00ED37F3" w:rsidRDefault="00665DAD" w:rsidP="0040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5"/>
        <w:tblpPr w:leftFromText="180" w:rightFromText="180" w:vertAnchor="text" w:horzAnchor="margin" w:tblpX="-176" w:tblpY="676"/>
        <w:tblW w:w="16014" w:type="dxa"/>
        <w:tblLayout w:type="fixed"/>
        <w:tblLook w:val="04A0" w:firstRow="1" w:lastRow="0" w:firstColumn="1" w:lastColumn="0" w:noHBand="0" w:noVBand="1"/>
      </w:tblPr>
      <w:tblGrid>
        <w:gridCol w:w="239"/>
        <w:gridCol w:w="1971"/>
        <w:gridCol w:w="1129"/>
        <w:gridCol w:w="571"/>
        <w:gridCol w:w="567"/>
        <w:gridCol w:w="567"/>
        <w:gridCol w:w="567"/>
        <w:gridCol w:w="563"/>
        <w:gridCol w:w="429"/>
        <w:gridCol w:w="21"/>
        <w:gridCol w:w="404"/>
        <w:gridCol w:w="21"/>
        <w:gridCol w:w="375"/>
        <w:gridCol w:w="34"/>
        <w:gridCol w:w="399"/>
        <w:gridCol w:w="44"/>
        <w:gridCol w:w="691"/>
        <w:gridCol w:w="17"/>
        <w:gridCol w:w="550"/>
        <w:gridCol w:w="17"/>
        <w:gridCol w:w="426"/>
        <w:gridCol w:w="560"/>
        <w:gridCol w:w="7"/>
        <w:gridCol w:w="569"/>
        <w:gridCol w:w="655"/>
        <w:gridCol w:w="620"/>
        <w:gridCol w:w="569"/>
        <w:gridCol w:w="567"/>
        <w:gridCol w:w="567"/>
        <w:gridCol w:w="567"/>
        <w:gridCol w:w="10"/>
        <w:gridCol w:w="274"/>
        <w:gridCol w:w="124"/>
        <w:gridCol w:w="159"/>
        <w:gridCol w:w="266"/>
        <w:gridCol w:w="18"/>
        <w:gridCol w:w="363"/>
        <w:gridCol w:w="24"/>
        <w:gridCol w:w="12"/>
        <w:gridCol w:w="9"/>
        <w:gridCol w:w="442"/>
        <w:gridCol w:w="10"/>
        <w:gridCol w:w="20"/>
      </w:tblGrid>
      <w:tr w:rsidR="00082C02" w:rsidRPr="00C7198D" w:rsidTr="00F122CA">
        <w:trPr>
          <w:gridAfter w:val="2"/>
          <w:wAfter w:w="30" w:type="dxa"/>
          <w:trHeight w:val="564"/>
        </w:trPr>
        <w:tc>
          <w:tcPr>
            <w:tcW w:w="239" w:type="dxa"/>
            <w:vMerge w:val="restart"/>
          </w:tcPr>
          <w:p w:rsidR="00F642D8" w:rsidRPr="00C7198D" w:rsidRDefault="00F642D8" w:rsidP="00BF5138">
            <w:pPr>
              <w:jc w:val="both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№</w:t>
            </w:r>
          </w:p>
          <w:p w:rsidR="00F642D8" w:rsidRPr="00C7198D" w:rsidRDefault="00F642D8" w:rsidP="00BF5138">
            <w:pPr>
              <w:rPr>
                <w:rFonts w:ascii="Times New Roman" w:hAnsi="Times New Roman" w:cs="Times New Roman"/>
              </w:rPr>
            </w:pPr>
            <w:proofErr w:type="spellStart"/>
            <w:r w:rsidRPr="00C7198D">
              <w:rPr>
                <w:rFonts w:ascii="Times New Roman" w:hAnsi="Times New Roman" w:cs="Times New Roman"/>
              </w:rPr>
              <w:t>п</w:t>
            </w:r>
            <w:proofErr w:type="gramStart"/>
            <w:r w:rsidRPr="00C7198D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</w:tcPr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>Форма занятий</w:t>
            </w:r>
          </w:p>
        </w:tc>
        <w:tc>
          <w:tcPr>
            <w:tcW w:w="2835" w:type="dxa"/>
            <w:gridSpan w:val="5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98D">
              <w:rPr>
                <w:rFonts w:ascii="Times New Roman" w:hAnsi="Times New Roman" w:cs="Times New Roman"/>
                <w:b/>
              </w:rPr>
              <w:t xml:space="preserve">Количество учебных </w:t>
            </w:r>
            <w:r w:rsidR="001338C8">
              <w:rPr>
                <w:rFonts w:ascii="Times New Roman" w:hAnsi="Times New Roman" w:cs="Times New Roman"/>
                <w:b/>
              </w:rPr>
              <w:t>часов в неделю на  одного  обучающего</w:t>
            </w:r>
            <w:r w:rsidRPr="00C7198D">
              <w:rPr>
                <w:rFonts w:ascii="Times New Roman" w:hAnsi="Times New Roman" w:cs="Times New Roman"/>
                <w:b/>
              </w:rPr>
              <w:t>ся,  группу</w:t>
            </w:r>
          </w:p>
        </w:tc>
        <w:tc>
          <w:tcPr>
            <w:tcW w:w="2418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 </w:t>
            </w:r>
          </w:p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280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  </w:t>
            </w:r>
          </w:p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>обуча</w:t>
            </w:r>
            <w:r w:rsidR="00FF3869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>щихся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F642D8" w:rsidRPr="00C7198D" w:rsidRDefault="00F642D8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D8" w:rsidRPr="00C7198D" w:rsidRDefault="00F642D8" w:rsidP="00BF5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Экзамены</w:t>
            </w:r>
          </w:p>
        </w:tc>
      </w:tr>
      <w:tr w:rsidR="00551DAB" w:rsidRPr="00C7198D" w:rsidTr="00F122CA">
        <w:trPr>
          <w:gridAfter w:val="1"/>
          <w:wAfter w:w="20" w:type="dxa"/>
          <w:trHeight w:val="546"/>
        </w:trPr>
        <w:tc>
          <w:tcPr>
            <w:tcW w:w="239" w:type="dxa"/>
            <w:vMerge/>
          </w:tcPr>
          <w:p w:rsidR="00551DAB" w:rsidRPr="00C7198D" w:rsidRDefault="00551DAB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right w:val="single" w:sz="4" w:space="0" w:color="auto"/>
            </w:tcBorders>
          </w:tcPr>
          <w:p w:rsidR="00551DAB" w:rsidRPr="00C7198D" w:rsidRDefault="00551DAB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51DAB" w:rsidRPr="00C7198D" w:rsidRDefault="00551DAB" w:rsidP="00BF5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51DAB" w:rsidRPr="00C7198D" w:rsidRDefault="00551DAB" w:rsidP="00BF513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  год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  год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год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51DAB" w:rsidRDefault="00551DAB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  год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DAB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51DAB" w:rsidRDefault="00551DAB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</w:t>
            </w:r>
          </w:p>
          <w:p w:rsidR="00551DAB" w:rsidRPr="00C7198D" w:rsidRDefault="00551DAB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551DAB" w:rsidRPr="00C7198D" w:rsidRDefault="009C5587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98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51DAB" w:rsidRPr="00C7198D" w:rsidRDefault="00551DAB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</w:tr>
      <w:tr w:rsidR="00D035A7" w:rsidRPr="00C7198D" w:rsidTr="00F122CA">
        <w:trPr>
          <w:gridAfter w:val="1"/>
          <w:wAfter w:w="20" w:type="dxa"/>
          <w:trHeight w:val="553"/>
        </w:trPr>
        <w:tc>
          <w:tcPr>
            <w:tcW w:w="239" w:type="dxa"/>
          </w:tcPr>
          <w:p w:rsidR="00D035A7" w:rsidRPr="00C7198D" w:rsidRDefault="00D035A7" w:rsidP="00BF5138">
            <w:pPr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D035A7" w:rsidRPr="00C7198D" w:rsidRDefault="00D035A7" w:rsidP="00BF5138">
            <w:pPr>
              <w:rPr>
                <w:rFonts w:ascii="Times New Roman" w:hAnsi="Times New Roman" w:cs="Times New Roman"/>
              </w:rPr>
            </w:pPr>
            <w:proofErr w:type="gramStart"/>
            <w:r w:rsidRPr="00C7198D">
              <w:rPr>
                <w:rFonts w:ascii="Times New Roman" w:eastAsia="Times New Roman" w:hAnsi="Times New Roman" w:cs="Times New Roman"/>
              </w:rPr>
              <w:t>Специальность  и  чтение  с листа</w:t>
            </w:r>
            <w:r w:rsidRPr="00C7198D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  <w:r w:rsidRPr="00C7198D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proofErr w:type="gramEnd"/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98D">
              <w:rPr>
                <w:rFonts w:ascii="Times New Roman" w:hAnsi="Times New Roman" w:cs="Times New Roman"/>
                <w:i/>
                <w:sz w:val="20"/>
                <w:szCs w:val="20"/>
              </w:rPr>
              <w:t>инд.</w:t>
            </w:r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</w:tcPr>
          <w:p w:rsidR="00D035A7" w:rsidRPr="00FF3869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35A7" w:rsidRPr="00FF3869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35A7" w:rsidRPr="00FF3869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</w:tcPr>
          <w:p w:rsidR="00D035A7" w:rsidRPr="00FF3869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</w:tcPr>
          <w:p w:rsidR="00D035A7" w:rsidRPr="00FF3869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429" w:type="dxa"/>
            <w:tcBorders>
              <w:left w:val="single" w:sz="18" w:space="0" w:color="auto"/>
              <w:right w:val="single" w:sz="4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left w:val="single" w:sz="2" w:space="0" w:color="auto"/>
              <w:right w:val="single" w:sz="18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751E4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98D">
              <w:rPr>
                <w:rFonts w:ascii="Times New Roman" w:hAnsi="Times New Roman" w:cs="Times New Roman"/>
              </w:rPr>
              <w:t xml:space="preserve"> переводной</w:t>
            </w:r>
          </w:p>
        </w:tc>
      </w:tr>
      <w:tr w:rsidR="00751E4F" w:rsidRPr="00C7198D" w:rsidTr="00F122CA">
        <w:trPr>
          <w:gridAfter w:val="1"/>
          <w:wAfter w:w="20" w:type="dxa"/>
          <w:trHeight w:val="629"/>
        </w:trPr>
        <w:tc>
          <w:tcPr>
            <w:tcW w:w="239" w:type="dxa"/>
            <w:vMerge w:val="restart"/>
          </w:tcPr>
          <w:p w:rsidR="00751E4F" w:rsidRPr="00C7198D" w:rsidRDefault="00751E4F" w:rsidP="00BF5138">
            <w:pPr>
              <w:rPr>
                <w:rFonts w:ascii="Times New Roman" w:hAnsi="Times New Roman" w:cs="Times New Roman"/>
              </w:rPr>
            </w:pPr>
          </w:p>
          <w:p w:rsidR="00751E4F" w:rsidRPr="00C7198D" w:rsidRDefault="00751E4F" w:rsidP="00BF5138">
            <w:pPr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</w:tcPr>
          <w:p w:rsidR="00751E4F" w:rsidRPr="00C7198D" w:rsidRDefault="00751E4F" w:rsidP="00BF5138">
            <w:pPr>
              <w:rPr>
                <w:rFonts w:ascii="Times New Roman" w:hAnsi="Times New Roman" w:cs="Times New Roman"/>
              </w:rPr>
            </w:pPr>
          </w:p>
          <w:p w:rsidR="00751E4F" w:rsidRPr="00C7198D" w:rsidRDefault="00751E4F" w:rsidP="00BF5138">
            <w:pPr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98D">
              <w:rPr>
                <w:rFonts w:ascii="Times New Roman" w:hAnsi="Times New Roman" w:cs="Times New Roman"/>
                <w:i/>
                <w:sz w:val="20"/>
                <w:szCs w:val="20"/>
              </w:rPr>
              <w:t>мелкогруп</w:t>
            </w:r>
            <w:proofErr w:type="spellEnd"/>
          </w:p>
        </w:tc>
        <w:tc>
          <w:tcPr>
            <w:tcW w:w="57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E4F" w:rsidRPr="00FF3869" w:rsidRDefault="00751E4F" w:rsidP="00BF5138">
            <w:pPr>
              <w:rPr>
                <w:rFonts w:ascii="Times New Roman" w:hAnsi="Times New Roman" w:cs="Times New Roman"/>
              </w:rPr>
            </w:pPr>
          </w:p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751E4F" w:rsidRDefault="00751E4F" w:rsidP="00BF5138">
            <w:pPr>
              <w:rPr>
                <w:rFonts w:ascii="Times New Roman" w:hAnsi="Times New Roman" w:cs="Times New Roman"/>
              </w:rPr>
            </w:pPr>
          </w:p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3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751E4F" w:rsidRDefault="00751E4F" w:rsidP="00BF5138">
            <w:pPr>
              <w:rPr>
                <w:rFonts w:ascii="Times New Roman" w:hAnsi="Times New Roman" w:cs="Times New Roman"/>
              </w:rPr>
            </w:pPr>
          </w:p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9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751E4F" w:rsidRPr="00433CC4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1E4F" w:rsidRPr="00433CC4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  <w:sz w:val="16"/>
              </w:rPr>
              <w:t xml:space="preserve">1 </w:t>
            </w:r>
            <w:proofErr w:type="spellStart"/>
            <w:r w:rsidRPr="00433CC4">
              <w:rPr>
                <w:rFonts w:ascii="Times New Roman" w:hAnsi="Times New Roman" w:cs="Times New Roman"/>
                <w:sz w:val="16"/>
              </w:rPr>
              <w:t>инд</w:t>
            </w:r>
            <w:proofErr w:type="spellEnd"/>
          </w:p>
        </w:tc>
        <w:tc>
          <w:tcPr>
            <w:tcW w:w="4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F" w:rsidRPr="00433CC4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  <w:sz w:val="16"/>
              </w:rPr>
              <w:t xml:space="preserve">1 </w:t>
            </w:r>
            <w:proofErr w:type="spellStart"/>
            <w:r w:rsidRPr="00433CC4">
              <w:rPr>
                <w:rFonts w:ascii="Times New Roman" w:hAnsi="Times New Roman" w:cs="Times New Roman"/>
                <w:sz w:val="16"/>
              </w:rPr>
              <w:t>инд</w:t>
            </w:r>
            <w:proofErr w:type="spellEnd"/>
          </w:p>
        </w:tc>
        <w:tc>
          <w:tcPr>
            <w:tcW w:w="443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751E4F" w:rsidRPr="00433CC4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751E4F" w:rsidRPr="00433CC4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33CC4">
              <w:rPr>
                <w:rFonts w:ascii="Times New Roman" w:hAnsi="Times New Roman" w:cs="Times New Roman"/>
              </w:rPr>
              <w:t>инд</w:t>
            </w:r>
            <w:proofErr w:type="spellEnd"/>
          </w:p>
          <w:p w:rsidR="00751E4F" w:rsidRPr="00433CC4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751E4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035A7" w:rsidRPr="00C7198D" w:rsidTr="00F122CA">
        <w:trPr>
          <w:gridAfter w:val="1"/>
          <w:wAfter w:w="20" w:type="dxa"/>
          <w:trHeight w:val="371"/>
        </w:trPr>
        <w:tc>
          <w:tcPr>
            <w:tcW w:w="239" w:type="dxa"/>
            <w:vMerge/>
          </w:tcPr>
          <w:p w:rsidR="00D035A7" w:rsidRPr="00C7198D" w:rsidRDefault="00D035A7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right w:val="single" w:sz="4" w:space="0" w:color="auto"/>
            </w:tcBorders>
          </w:tcPr>
          <w:p w:rsidR="00D035A7" w:rsidRPr="00C7198D" w:rsidRDefault="00D035A7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035A7" w:rsidRPr="00FF3869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A7" w:rsidRPr="00FF3869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A7" w:rsidRPr="00FF3869" w:rsidRDefault="00D035A7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035A7" w:rsidRDefault="00D035A7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D035A7" w:rsidRDefault="00D035A7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138" w:rsidRPr="00433CC4" w:rsidRDefault="00D035A7" w:rsidP="00BF5138">
            <w:pPr>
              <w:rPr>
                <w:rFonts w:ascii="Times New Roman" w:hAnsi="Times New Roman" w:cs="Times New Roman"/>
                <w:sz w:val="16"/>
              </w:rPr>
            </w:pPr>
            <w:r w:rsidRPr="00433CC4">
              <w:rPr>
                <w:rFonts w:ascii="Times New Roman" w:hAnsi="Times New Roman" w:cs="Times New Roman"/>
                <w:sz w:val="16"/>
              </w:rPr>
              <w:t>1</w:t>
            </w:r>
          </w:p>
          <w:p w:rsidR="00D035A7" w:rsidRPr="00433CC4" w:rsidRDefault="00BF5138" w:rsidP="00BF513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33CC4">
              <w:rPr>
                <w:rFonts w:ascii="Times New Roman" w:hAnsi="Times New Roman" w:cs="Times New Roman"/>
                <w:sz w:val="16"/>
              </w:rPr>
              <w:t>гр</w:t>
            </w:r>
            <w:proofErr w:type="spellEnd"/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138" w:rsidRPr="00433CC4" w:rsidRDefault="00D035A7" w:rsidP="00BF5138">
            <w:pPr>
              <w:rPr>
                <w:rFonts w:ascii="Times New Roman" w:hAnsi="Times New Roman" w:cs="Times New Roman"/>
                <w:sz w:val="16"/>
              </w:rPr>
            </w:pPr>
            <w:r w:rsidRPr="00433CC4">
              <w:rPr>
                <w:rFonts w:ascii="Times New Roman" w:hAnsi="Times New Roman" w:cs="Times New Roman"/>
                <w:sz w:val="16"/>
              </w:rPr>
              <w:t>1</w:t>
            </w:r>
          </w:p>
          <w:p w:rsidR="00D035A7" w:rsidRPr="00433CC4" w:rsidRDefault="00BF5138" w:rsidP="00BF5138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33CC4">
              <w:rPr>
                <w:rFonts w:ascii="Times New Roman" w:hAnsi="Times New Roman" w:cs="Times New Roman"/>
                <w:sz w:val="16"/>
              </w:rPr>
              <w:t>гр</w:t>
            </w:r>
            <w:proofErr w:type="spellEnd"/>
          </w:p>
        </w:tc>
        <w:tc>
          <w:tcPr>
            <w:tcW w:w="443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D035A7" w:rsidRPr="00433CC4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  <w:r w:rsidRPr="00433CC4">
              <w:rPr>
                <w:rFonts w:ascii="Times New Roman" w:hAnsi="Times New Roman" w:cs="Times New Roman"/>
              </w:rPr>
              <w:t>1</w:t>
            </w:r>
            <w:r w:rsidR="00BF5138" w:rsidRPr="00433CC4"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035A7" w:rsidRPr="0063453A" w:rsidRDefault="00D035A7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7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" w:type="dxa"/>
            <w:gridSpan w:val="4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D035A7" w:rsidRPr="00C7198D" w:rsidRDefault="00D035A7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B1DE2" w:rsidRPr="00C7198D" w:rsidTr="00F122CA">
        <w:trPr>
          <w:gridAfter w:val="1"/>
          <w:wAfter w:w="20" w:type="dxa"/>
          <w:trHeight w:val="272"/>
        </w:trPr>
        <w:tc>
          <w:tcPr>
            <w:tcW w:w="239" w:type="dxa"/>
          </w:tcPr>
          <w:p w:rsidR="006B1DE2" w:rsidRPr="00C7198D" w:rsidRDefault="006B1DE2" w:rsidP="00BF5138">
            <w:pPr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6B1DE2" w:rsidRPr="00C7198D" w:rsidRDefault="006B1DE2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C44F9B">
              <w:rPr>
                <w:rFonts w:ascii="Times New Roman" w:hAnsi="Times New Roman" w:cs="Times New Roman"/>
              </w:rPr>
              <w:t>,</w:t>
            </w:r>
            <w:proofErr w:type="gramEnd"/>
            <w:r w:rsidR="00C44F9B">
              <w:rPr>
                <w:rFonts w:ascii="Times New Roman" w:hAnsi="Times New Roman" w:cs="Times New Roman"/>
              </w:rPr>
              <w:t xml:space="preserve"> вокал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</w:tcPr>
          <w:p w:rsidR="006B1DE2" w:rsidRPr="00C7198D" w:rsidRDefault="006B1DE2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 2</w:t>
            </w:r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</w:tcPr>
          <w:p w:rsidR="006B1DE2" w:rsidRPr="00FF3869" w:rsidRDefault="006B1DE2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B1DE2" w:rsidRPr="00FF3869" w:rsidRDefault="006B1DE2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B1DE2" w:rsidRPr="00FF3869" w:rsidRDefault="006B1DE2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</w:tcPr>
          <w:p w:rsidR="006B1DE2" w:rsidRPr="00FF3869" w:rsidRDefault="006B1DE2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</w:tcPr>
          <w:p w:rsidR="006B1DE2" w:rsidRPr="00FF3869" w:rsidRDefault="006B1DE2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  <w:tcBorders>
              <w:left w:val="single" w:sz="18" w:space="0" w:color="auto"/>
              <w:right w:val="single" w:sz="4" w:space="0" w:color="auto"/>
            </w:tcBorders>
          </w:tcPr>
          <w:p w:rsidR="006B1DE2" w:rsidRPr="00E773C8" w:rsidRDefault="00751E4F" w:rsidP="00BF513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1DE2" w:rsidRPr="00E773C8" w:rsidRDefault="00751E4F" w:rsidP="00BF513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1DE2" w:rsidRPr="00E773C8" w:rsidRDefault="00751E4F" w:rsidP="00BF513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6B1DE2" w:rsidRPr="00E773C8" w:rsidRDefault="00751E4F" w:rsidP="00BF513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691" w:type="dxa"/>
            <w:tcBorders>
              <w:left w:val="single" w:sz="2" w:space="0" w:color="auto"/>
              <w:right w:val="single" w:sz="18" w:space="0" w:color="auto"/>
            </w:tcBorders>
          </w:tcPr>
          <w:p w:rsidR="006B1DE2" w:rsidRPr="00E773C8" w:rsidRDefault="00751E4F" w:rsidP="00BF513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7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6B1DE2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B1DE2" w:rsidRPr="00C7198D" w:rsidRDefault="006B1DE2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1DE2" w:rsidRPr="00C7198D" w:rsidRDefault="006B1DE2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1DE2" w:rsidRDefault="006B1DE2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7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B1DE2" w:rsidRDefault="006B1DE2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B1DE2" w:rsidRDefault="006B1DE2" w:rsidP="00BF513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51E4F" w:rsidRPr="00C7198D" w:rsidTr="00F122CA">
        <w:trPr>
          <w:gridAfter w:val="2"/>
          <w:wAfter w:w="30" w:type="dxa"/>
          <w:trHeight w:val="561"/>
        </w:trPr>
        <w:tc>
          <w:tcPr>
            <w:tcW w:w="239" w:type="dxa"/>
          </w:tcPr>
          <w:p w:rsidR="00751E4F" w:rsidRPr="00C7198D" w:rsidRDefault="00751E4F" w:rsidP="00BF5138">
            <w:pPr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751E4F" w:rsidRPr="00C7198D" w:rsidRDefault="00751E4F" w:rsidP="00BF5138">
            <w:pPr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98D">
              <w:rPr>
                <w:rFonts w:ascii="Times New Roman" w:hAnsi="Times New Roman" w:cs="Times New Roman"/>
                <w:i/>
                <w:sz w:val="20"/>
                <w:szCs w:val="20"/>
              </w:rPr>
              <w:t>мелкогруп</w:t>
            </w:r>
            <w:proofErr w:type="spellEnd"/>
            <w:r w:rsidRPr="00C719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</w:tcPr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</w:tcPr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</w:tcPr>
          <w:p w:rsidR="00751E4F" w:rsidRPr="00FF386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  <w:tcBorders>
              <w:left w:val="single" w:sz="18" w:space="0" w:color="auto"/>
              <w:right w:val="single" w:sz="4" w:space="0" w:color="auto"/>
            </w:tcBorders>
          </w:tcPr>
          <w:p w:rsidR="00751E4F" w:rsidRPr="00F82521" w:rsidRDefault="00751E4F" w:rsidP="00BF5138">
            <w:pPr>
              <w:tabs>
                <w:tab w:val="center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751E4F" w:rsidRPr="0063453A" w:rsidRDefault="00751E4F" w:rsidP="00BF5138">
            <w:pPr>
              <w:ind w:right="-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2" w:space="0" w:color="auto"/>
            </w:tcBorders>
          </w:tcPr>
          <w:p w:rsidR="00751E4F" w:rsidRPr="00F82521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751E4F" w:rsidRPr="00F82521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63453A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 w:rsidRPr="00751E4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51E4F" w:rsidRPr="00F82521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751E4F" w:rsidRPr="00F82521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1E4F" w:rsidRPr="003735B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3735B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3735B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51E4F" w:rsidRPr="003735B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751E4F" w:rsidRPr="003735B9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751E4F" w:rsidRPr="00C7198D" w:rsidRDefault="00751E4F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138" w:rsidRPr="00C7198D" w:rsidTr="00F122CA">
        <w:trPr>
          <w:gridAfter w:val="2"/>
          <w:wAfter w:w="30" w:type="dxa"/>
          <w:trHeight w:val="291"/>
        </w:trPr>
        <w:tc>
          <w:tcPr>
            <w:tcW w:w="239" w:type="dxa"/>
            <w:vMerge w:val="restart"/>
          </w:tcPr>
          <w:p w:rsidR="00BF5138" w:rsidRPr="00C7198D" w:rsidRDefault="00BF5138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</w:tcPr>
          <w:p w:rsidR="00BF5138" w:rsidRPr="00C7198D" w:rsidRDefault="00BF5138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  <w:vMerge w:val="restart"/>
            <w:tcBorders>
              <w:right w:val="single" w:sz="2" w:space="0" w:color="auto"/>
            </w:tcBorders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dxa"/>
            <w:gridSpan w:val="3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9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BF5138" w:rsidRPr="0063453A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BF5138" w:rsidRPr="00F47A80" w:rsidRDefault="00BF5138" w:rsidP="00BF513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47A80">
              <w:rPr>
                <w:rFonts w:ascii="Times New Roman" w:hAnsi="Times New Roman" w:cs="Times New Roman"/>
                <w:sz w:val="18"/>
              </w:rPr>
              <w:t xml:space="preserve">1 </w:t>
            </w:r>
            <w:proofErr w:type="spellStart"/>
            <w:r w:rsidRPr="00F47A80">
              <w:rPr>
                <w:rFonts w:ascii="Times New Roman" w:hAnsi="Times New Roman" w:cs="Times New Roman"/>
                <w:sz w:val="18"/>
              </w:rPr>
              <w:t>инд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138" w:rsidRPr="00C7198D" w:rsidTr="00F122CA">
        <w:trPr>
          <w:gridAfter w:val="2"/>
          <w:wAfter w:w="30" w:type="dxa"/>
          <w:trHeight w:val="219"/>
        </w:trPr>
        <w:tc>
          <w:tcPr>
            <w:tcW w:w="239" w:type="dxa"/>
            <w:vMerge/>
          </w:tcPr>
          <w:p w:rsidR="00BF5138" w:rsidRDefault="00BF5138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right w:val="single" w:sz="4" w:space="0" w:color="auto"/>
            </w:tcBorders>
          </w:tcPr>
          <w:p w:rsidR="00BF5138" w:rsidRDefault="00BF5138" w:rsidP="00BF5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right w:val="single" w:sz="2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BF5138" w:rsidRPr="00F47A80" w:rsidRDefault="00BF5138" w:rsidP="00BF513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47A80">
              <w:rPr>
                <w:rFonts w:ascii="Times New Roman" w:hAnsi="Times New Roman" w:cs="Times New Roman"/>
                <w:sz w:val="18"/>
              </w:rPr>
              <w:t xml:space="preserve">1 </w:t>
            </w:r>
            <w:proofErr w:type="spellStart"/>
            <w:r w:rsidRPr="00F47A80">
              <w:rPr>
                <w:rFonts w:ascii="Times New Roman" w:hAnsi="Times New Roman" w:cs="Times New Roman"/>
                <w:sz w:val="18"/>
              </w:rPr>
              <w:t>гр</w:t>
            </w:r>
            <w:proofErr w:type="spellEnd"/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BF5138" w:rsidRPr="00F82521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BF5138" w:rsidRPr="003735B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4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F5138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138" w:rsidRPr="00C7198D" w:rsidTr="00F122CA">
        <w:trPr>
          <w:gridAfter w:val="2"/>
          <w:wAfter w:w="30" w:type="dxa"/>
          <w:trHeight w:val="262"/>
        </w:trPr>
        <w:tc>
          <w:tcPr>
            <w:tcW w:w="239" w:type="dxa"/>
          </w:tcPr>
          <w:p w:rsidR="00BF5138" w:rsidRPr="00C7198D" w:rsidRDefault="00BF5138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F5138" w:rsidRPr="00C7198D" w:rsidRDefault="00BF5138" w:rsidP="00BF5138">
            <w:pPr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eastAsia="Times New Roman" w:hAnsi="Times New Roman" w:cs="Times New Roman"/>
              </w:rPr>
              <w:t>Хоровой класс</w:t>
            </w:r>
            <w:proofErr w:type="gramStart"/>
            <w:r w:rsidRPr="00C7198D"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  <w:proofErr w:type="gramEnd"/>
            <w:r w:rsidRPr="00C7198D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98D">
              <w:rPr>
                <w:rFonts w:ascii="Times New Roman" w:hAnsi="Times New Roman" w:cs="Times New Roman"/>
                <w:i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 w:rsidRPr="00FF3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</w:tcPr>
          <w:p w:rsidR="00BF5138" w:rsidRPr="00FF3869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2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5138" w:rsidRPr="00344E95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38" w:rsidRPr="00344E95" w:rsidRDefault="00BF5138" w:rsidP="00BF5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47A8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5138" w:rsidRPr="00344E95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63453A" w:rsidRDefault="00BF5138" w:rsidP="00BF5138">
            <w:pPr>
              <w:pStyle w:val="aa"/>
            </w:pPr>
            <w:r>
              <w:t>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63453A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5138" w:rsidRPr="0063453A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63453A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BF5138" w:rsidRDefault="00BF5138" w:rsidP="00BF5138">
            <w:pPr>
              <w:rPr>
                <w:rFonts w:ascii="Times New Roman" w:hAnsi="Times New Roman" w:cs="Times New Roman"/>
                <w:sz w:val="16"/>
              </w:rPr>
            </w:pPr>
            <w:r w:rsidRPr="00BF5138">
              <w:rPr>
                <w:rFonts w:ascii="Times New Roman" w:hAnsi="Times New Roman" w:cs="Times New Roman"/>
                <w:sz w:val="16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F5138">
              <w:rPr>
                <w:rFonts w:ascii="Times New Roman" w:hAnsi="Times New Roman" w:cs="Times New Roman"/>
                <w:sz w:val="16"/>
              </w:rPr>
              <w:t xml:space="preserve">с  </w:t>
            </w:r>
            <w:proofErr w:type="gramStart"/>
            <w:r w:rsidRPr="00BF5138">
              <w:rPr>
                <w:rFonts w:ascii="Times New Roman" w:hAnsi="Times New Roman" w:cs="Times New Roman"/>
                <w:sz w:val="16"/>
              </w:rPr>
              <w:t xml:space="preserve">( </w:t>
            </w:r>
            <w:proofErr w:type="gramEnd"/>
            <w:r w:rsidRPr="00BF5138">
              <w:rPr>
                <w:rFonts w:ascii="Times New Roman" w:hAnsi="Times New Roman" w:cs="Times New Roman"/>
                <w:sz w:val="16"/>
              </w:rPr>
              <w:t>ДООП)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5138" w:rsidRPr="00344E95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 с </w:t>
            </w:r>
            <w:r w:rsidRPr="00F47A80">
              <w:rPr>
                <w:rFonts w:ascii="Times New Roman" w:hAnsi="Times New Roman" w:cs="Times New Roman"/>
                <w:sz w:val="18"/>
              </w:rPr>
              <w:t>ХЭН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BF5138" w:rsidRPr="00C7198D" w:rsidRDefault="00BF5138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A80" w:rsidRPr="00C7198D" w:rsidTr="00F122CA">
        <w:trPr>
          <w:gridAfter w:val="2"/>
          <w:wAfter w:w="30" w:type="dxa"/>
          <w:trHeight w:val="262"/>
        </w:trPr>
        <w:tc>
          <w:tcPr>
            <w:tcW w:w="221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C7198D" w:rsidRDefault="00F47A80" w:rsidP="00F47A80">
            <w:pPr>
              <w:rPr>
                <w:rFonts w:ascii="Times New Roman" w:hAnsi="Times New Roman" w:cs="Times New Roman"/>
                <w:b/>
              </w:rPr>
            </w:pPr>
            <w:r w:rsidRPr="00C7198D">
              <w:rPr>
                <w:rFonts w:ascii="Times New Roman" w:hAnsi="Times New Roman" w:cs="Times New Roman"/>
                <w:b/>
              </w:rPr>
              <w:t xml:space="preserve">       Всего: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F47A80" w:rsidRPr="00C7198D" w:rsidRDefault="00F47A80" w:rsidP="00F47A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F3869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869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F3869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869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F3869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47A80" w:rsidRPr="00FF3869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47A80" w:rsidRPr="00FF3869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42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510C0C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510C0C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510C0C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47A80" w:rsidRPr="00510C0C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5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47A80" w:rsidRPr="00510C0C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80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8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7A80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7A80">
              <w:rPr>
                <w:rFonts w:ascii="Times New Roman" w:hAnsi="Times New Roman" w:cs="Times New Roman"/>
                <w:b/>
                <w:sz w:val="20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7A80">
              <w:rPr>
                <w:rFonts w:ascii="Times New Roman" w:hAnsi="Times New Roman" w:cs="Times New Roman"/>
                <w:b/>
                <w:sz w:val="20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47A80" w:rsidRPr="00F47A80" w:rsidRDefault="00F47A80" w:rsidP="00F47A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7A80"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47A80" w:rsidRPr="00F47A80" w:rsidRDefault="00F47A80" w:rsidP="00E014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7A80">
              <w:rPr>
                <w:rFonts w:ascii="Times New Roman" w:hAnsi="Times New Roman" w:cs="Times New Roman"/>
                <w:b/>
                <w:sz w:val="20"/>
              </w:rPr>
              <w:t>16,5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47A80" w:rsidRPr="00C7198D" w:rsidRDefault="00F47A80" w:rsidP="00F47A80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98D">
              <w:rPr>
                <w:rFonts w:ascii="Times New Roman" w:hAnsi="Times New Roman" w:cs="Times New Roman"/>
              </w:rPr>
              <w:t>переводной</w:t>
            </w:r>
          </w:p>
        </w:tc>
      </w:tr>
      <w:tr w:rsidR="006B1DE2" w:rsidRPr="00064B4D" w:rsidTr="00F122CA">
        <w:trPr>
          <w:gridAfter w:val="2"/>
          <w:wAfter w:w="30" w:type="dxa"/>
          <w:trHeight w:val="262"/>
        </w:trPr>
        <w:tc>
          <w:tcPr>
            <w:tcW w:w="6174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:rsidR="006B1DE2" w:rsidRPr="00E01486" w:rsidRDefault="006B1DE2" w:rsidP="00BF5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486">
              <w:rPr>
                <w:rFonts w:ascii="Times New Roman" w:hAnsi="Times New Roman" w:cs="Times New Roman"/>
                <w:b/>
              </w:rPr>
              <w:t xml:space="preserve">       Итого:</w:t>
            </w:r>
          </w:p>
        </w:tc>
        <w:tc>
          <w:tcPr>
            <w:tcW w:w="241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1DE2" w:rsidRPr="00E01486" w:rsidRDefault="00E01486" w:rsidP="00BF5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486">
              <w:rPr>
                <w:rFonts w:ascii="Times New Roman" w:hAnsi="Times New Roman" w:cs="Times New Roman"/>
                <w:b/>
              </w:rPr>
              <w:t>20 гр. 4 инд.</w:t>
            </w:r>
          </w:p>
        </w:tc>
        <w:tc>
          <w:tcPr>
            <w:tcW w:w="2801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1DE2" w:rsidRPr="00E01486" w:rsidRDefault="00E01486" w:rsidP="00BF5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486">
              <w:rPr>
                <w:rFonts w:ascii="Times New Roman" w:hAnsi="Times New Roman" w:cs="Times New Roman"/>
                <w:b/>
              </w:rPr>
              <w:t xml:space="preserve">34 </w:t>
            </w:r>
            <w:proofErr w:type="spellStart"/>
            <w:r w:rsidRPr="00E01486">
              <w:rPr>
                <w:rFonts w:ascii="Times New Roman" w:hAnsi="Times New Roman" w:cs="Times New Roman"/>
                <w:b/>
              </w:rPr>
              <w:t>обуч-ся</w:t>
            </w:r>
            <w:proofErr w:type="spellEnd"/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1DE2" w:rsidRPr="00E01486" w:rsidRDefault="00E01486" w:rsidP="00BF5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486">
              <w:rPr>
                <w:rFonts w:ascii="Times New Roman" w:hAnsi="Times New Roman" w:cs="Times New Roman"/>
                <w:b/>
                <w:sz w:val="20"/>
              </w:rPr>
              <w:t>109,5 ч.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DE2" w:rsidRPr="00064B4D" w:rsidRDefault="006B1DE2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CC4" w:rsidRPr="00433CC4" w:rsidTr="00390C8B">
        <w:trPr>
          <w:gridAfter w:val="2"/>
          <w:wAfter w:w="30" w:type="dxa"/>
          <w:trHeight w:val="413"/>
        </w:trPr>
        <w:tc>
          <w:tcPr>
            <w:tcW w:w="239" w:type="dxa"/>
            <w:vMerge w:val="restart"/>
            <w:tcBorders>
              <w:top w:val="single" w:sz="18" w:space="0" w:color="auto"/>
            </w:tcBorders>
          </w:tcPr>
          <w:p w:rsidR="00E15869" w:rsidRDefault="00E15869" w:rsidP="00BF513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15869" w:rsidRDefault="00E15869" w:rsidP="00BF513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15869" w:rsidRDefault="00E15869" w:rsidP="00BF513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B1DE2" w:rsidRPr="006B38CB" w:rsidRDefault="006B1DE2" w:rsidP="00BF5138">
            <w:pPr>
              <w:rPr>
                <w:rFonts w:ascii="Times New Roman" w:hAnsi="Times New Roman" w:cs="Times New Roman"/>
                <w:b/>
                <w:i/>
              </w:rPr>
            </w:pPr>
            <w:r w:rsidRPr="006B38CB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5745" w:type="dxa"/>
            <w:gridSpan w:val="40"/>
            <w:tcBorders>
              <w:top w:val="single" w:sz="18" w:space="0" w:color="auto"/>
              <w:right w:val="single" w:sz="4" w:space="0" w:color="auto"/>
            </w:tcBorders>
          </w:tcPr>
          <w:p w:rsidR="00E15869" w:rsidRDefault="00E15869" w:rsidP="00BF5138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E15869" w:rsidRDefault="00E15869" w:rsidP="00BF5138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E15869" w:rsidRDefault="00E15869" w:rsidP="00BF5138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B1DE2" w:rsidRPr="006B38CB" w:rsidRDefault="006B1DE2" w:rsidP="00BF5138">
            <w:pPr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eastAsia="Times New Roman" w:hAnsi="Times New Roman" w:cs="Times New Roman"/>
                <w:b/>
                <w:i/>
              </w:rPr>
              <w:t xml:space="preserve">Консультации </w:t>
            </w:r>
          </w:p>
        </w:tc>
      </w:tr>
      <w:tr w:rsidR="00433CC4" w:rsidRPr="00433CC4" w:rsidTr="00F122CA">
        <w:trPr>
          <w:trHeight w:val="262"/>
        </w:trPr>
        <w:tc>
          <w:tcPr>
            <w:tcW w:w="239" w:type="dxa"/>
            <w:vMerge/>
          </w:tcPr>
          <w:p w:rsidR="0032471C" w:rsidRPr="006B38CB" w:rsidRDefault="0032471C" w:rsidP="0032471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2471C" w:rsidRPr="006B38CB" w:rsidRDefault="0032471C" w:rsidP="0032471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6B38CB">
              <w:rPr>
                <w:rFonts w:ascii="Times New Roman" w:eastAsia="Times New Roman" w:hAnsi="Times New Roman" w:cs="Times New Roman"/>
                <w:b/>
                <w:bCs/>
                <w:i/>
              </w:rPr>
              <w:t>Специальность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75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77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</w:tr>
      <w:tr w:rsidR="00433CC4" w:rsidRPr="00433CC4" w:rsidTr="00F122CA">
        <w:trPr>
          <w:trHeight w:val="262"/>
        </w:trPr>
        <w:tc>
          <w:tcPr>
            <w:tcW w:w="239" w:type="dxa"/>
            <w:vMerge/>
          </w:tcPr>
          <w:p w:rsidR="0032471C" w:rsidRPr="006B38CB" w:rsidRDefault="0032471C" w:rsidP="0032471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2471C" w:rsidRPr="006B38CB" w:rsidRDefault="0032471C" w:rsidP="0032471C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B38CB">
              <w:rPr>
                <w:rFonts w:ascii="Times New Roman" w:eastAsia="Times New Roman" w:hAnsi="Times New Roman" w:cs="Times New Roman"/>
                <w:b/>
                <w:bCs/>
                <w:i/>
              </w:rPr>
              <w:t>Сольфеджио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мелкогруп</w:t>
            </w:r>
            <w:proofErr w:type="spellEnd"/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</w:tr>
      <w:tr w:rsidR="00433CC4" w:rsidRPr="00433CC4" w:rsidTr="00F122CA">
        <w:trPr>
          <w:trHeight w:val="262"/>
        </w:trPr>
        <w:tc>
          <w:tcPr>
            <w:tcW w:w="239" w:type="dxa"/>
            <w:vMerge/>
          </w:tcPr>
          <w:p w:rsidR="0032471C" w:rsidRPr="006B38CB" w:rsidRDefault="0032471C" w:rsidP="0032471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2471C" w:rsidRPr="006B38CB" w:rsidRDefault="0032471C" w:rsidP="0032471C">
            <w:pPr>
              <w:spacing w:line="280" w:lineRule="exact"/>
              <w:ind w:right="175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B38CB">
              <w:rPr>
                <w:rFonts w:ascii="Times New Roman" w:eastAsia="Times New Roman" w:hAnsi="Times New Roman" w:cs="Times New Roman"/>
                <w:b/>
                <w:i/>
              </w:rPr>
              <w:t>Сводный  хор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групп.</w:t>
            </w:r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471C" w:rsidRPr="006B38CB" w:rsidRDefault="00433CC4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1C" w:rsidRPr="006B38CB" w:rsidRDefault="0032471C" w:rsidP="0032471C">
            <w:pPr>
              <w:jc w:val="center"/>
              <w:rPr>
                <w:rFonts w:ascii="Times New Roman" w:hAnsi="Times New Roman" w:cs="Times New Roman"/>
              </w:rPr>
            </w:pPr>
            <w:r w:rsidRPr="006B38CB">
              <w:rPr>
                <w:rFonts w:ascii="Times New Roman" w:hAnsi="Times New Roman" w:cs="Times New Roman"/>
              </w:rPr>
              <w:t>-</w:t>
            </w:r>
          </w:p>
        </w:tc>
      </w:tr>
      <w:tr w:rsidR="00433CC4" w:rsidRPr="00433CC4" w:rsidTr="00F122CA">
        <w:trPr>
          <w:trHeight w:val="262"/>
        </w:trPr>
        <w:tc>
          <w:tcPr>
            <w:tcW w:w="221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rPr>
                <w:rFonts w:ascii="Times New Roman" w:hAnsi="Times New Roman" w:cs="Times New Roman"/>
                <w:b/>
                <w:i/>
              </w:rPr>
            </w:pPr>
            <w:r w:rsidRPr="006B38CB">
              <w:rPr>
                <w:rFonts w:ascii="Times New Roman" w:hAnsi="Times New Roman" w:cs="Times New Roman"/>
                <w:b/>
                <w:i/>
              </w:rPr>
              <w:t xml:space="preserve">       Всего: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71" w:type="dxa"/>
            <w:tcBorders>
              <w:left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B38CB">
              <w:rPr>
                <w:rFonts w:ascii="Times New Roman" w:hAnsi="Times New Roman" w:cs="Times New Roman"/>
                <w:b/>
                <w:i/>
              </w:rPr>
              <w:t xml:space="preserve">10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122CA" w:rsidRPr="006B38CB" w:rsidRDefault="0032471C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45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F122CA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F122CA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77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122CA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8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32471C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32471C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32471C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32471C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122CA" w:rsidRPr="006B38CB" w:rsidRDefault="0032471C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122CA" w:rsidRPr="006B38CB" w:rsidRDefault="00F122CA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CC4" w:rsidRPr="00433CC4" w:rsidTr="00F122CA">
        <w:trPr>
          <w:gridAfter w:val="2"/>
          <w:wAfter w:w="30" w:type="dxa"/>
          <w:trHeight w:val="280"/>
        </w:trPr>
        <w:tc>
          <w:tcPr>
            <w:tcW w:w="3339" w:type="dxa"/>
            <w:gridSpan w:val="3"/>
            <w:tcBorders>
              <w:right w:val="single" w:sz="8" w:space="0" w:color="auto"/>
            </w:tcBorders>
          </w:tcPr>
          <w:p w:rsidR="006B1DE2" w:rsidRPr="006B38CB" w:rsidRDefault="006B1DE2" w:rsidP="00BF513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B38CB">
              <w:rPr>
                <w:rFonts w:ascii="Times New Roman" w:hAnsi="Times New Roman" w:cs="Times New Roman"/>
                <w:b/>
                <w:i/>
              </w:rPr>
              <w:t xml:space="preserve">       Итого:</w:t>
            </w:r>
          </w:p>
        </w:tc>
        <w:tc>
          <w:tcPr>
            <w:tcW w:w="2835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6B1DE2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 ч</w:t>
            </w:r>
          </w:p>
        </w:tc>
        <w:tc>
          <w:tcPr>
            <w:tcW w:w="2435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6B1DE2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 </w:t>
            </w:r>
            <w:proofErr w:type="spellStart"/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278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B1DE2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</w:t>
            </w:r>
            <w:proofErr w:type="spellStart"/>
            <w:r w:rsidRPr="006B38CB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B1DE2" w:rsidRPr="006B38CB" w:rsidRDefault="00433CC4" w:rsidP="00BF51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8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 ч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B1DE2" w:rsidRPr="006B38CB" w:rsidRDefault="006B1DE2" w:rsidP="00BF51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4E59" w:rsidRPr="00433CC4" w:rsidRDefault="00A04E59" w:rsidP="00A04E59">
      <w:pPr>
        <w:spacing w:after="0" w:line="216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064B4D" w:rsidRPr="00F07421" w:rsidRDefault="00837239" w:rsidP="00F07421">
      <w:pPr>
        <w:tabs>
          <w:tab w:val="left" w:pos="262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62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1634" w:rsidRPr="0035628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56289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2E3E9C" w:rsidRPr="00356289">
        <w:rPr>
          <w:rFonts w:ascii="Times New Roman" w:hAnsi="Times New Roman" w:cs="Times New Roman"/>
          <w:b/>
          <w:i/>
          <w:sz w:val="24"/>
          <w:szCs w:val="24"/>
        </w:rPr>
        <w:t>аблица 2</w:t>
      </w:r>
    </w:p>
    <w:p w:rsidR="002E3E9C" w:rsidRPr="00433CC4" w:rsidRDefault="00064B4D" w:rsidP="00A04E59">
      <w:pPr>
        <w:tabs>
          <w:tab w:val="left" w:pos="262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   ДПОП   «Фортепиано»   всего  –  </w:t>
      </w:r>
      <w:r w:rsidR="005F5318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34 </w:t>
      </w:r>
      <w:proofErr w:type="spellStart"/>
      <w:r w:rsidR="005F5318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обуч</w:t>
      </w:r>
      <w:proofErr w:type="spellEnd"/>
      <w:r w:rsidR="005F5318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.,   20</w:t>
      </w:r>
      <w:r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гр., </w:t>
      </w:r>
      <w:r w:rsidR="005F5318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A013CD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инд.</w:t>
      </w:r>
      <w:r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5F5318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10</w:t>
      </w:r>
      <w:r w:rsidR="007E228A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,5  ч.</w:t>
      </w:r>
    </w:p>
    <w:p w:rsidR="00064B4D" w:rsidRPr="00433CC4" w:rsidRDefault="00064B4D" w:rsidP="00A04E59">
      <w:pPr>
        <w:tabs>
          <w:tab w:val="left" w:pos="262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Консультации   </w:t>
      </w:r>
      <w:r w:rsidR="001369BC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433CC4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1369BC"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33C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   в   год.</w:t>
      </w:r>
    </w:p>
    <w:p w:rsidR="00A013CD" w:rsidRPr="00B022A8" w:rsidRDefault="00A013CD" w:rsidP="00A04E59">
      <w:pPr>
        <w:tabs>
          <w:tab w:val="left" w:pos="2623"/>
        </w:tabs>
        <w:spacing w:after="0" w:line="240" w:lineRule="auto"/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</w:pPr>
    </w:p>
    <w:p w:rsidR="00A04E59" w:rsidRDefault="00A04E59" w:rsidP="00721B2C">
      <w:pPr>
        <w:pStyle w:val="a6"/>
        <w:numPr>
          <w:ilvl w:val="0"/>
          <w:numId w:val="9"/>
        </w:numPr>
        <w:spacing w:after="0" w:line="240" w:lineRule="auto"/>
        <w:ind w:left="-284" w:righ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198D">
        <w:rPr>
          <w:rFonts w:ascii="Times New Roman" w:eastAsia="Times New Roman" w:hAnsi="Times New Roman"/>
          <w:sz w:val="24"/>
          <w:szCs w:val="24"/>
        </w:rPr>
        <w:t xml:space="preserve">По предмету «Специальность и чтение с листа» в рамках промежуточной аттестации обязательно должны проводиться технические зачеты, зачеты по чтению с листа, зачеты или контрольные уроки по самостоятельному изучению </w:t>
      </w:r>
      <w:proofErr w:type="gramStart"/>
      <w:r w:rsidRPr="00C7198D">
        <w:rPr>
          <w:rFonts w:ascii="Times New Roman" w:eastAsia="Times New Roman" w:hAnsi="Times New Roman"/>
          <w:sz w:val="24"/>
          <w:szCs w:val="24"/>
        </w:rPr>
        <w:t>обучающим</w:t>
      </w:r>
      <w:r w:rsidR="006B38CB">
        <w:rPr>
          <w:rFonts w:ascii="Times New Roman" w:eastAsia="Times New Roman" w:hAnsi="Times New Roman"/>
          <w:sz w:val="24"/>
          <w:szCs w:val="24"/>
        </w:rPr>
        <w:t>и</w:t>
      </w:r>
      <w:r w:rsidRPr="00C7198D">
        <w:rPr>
          <w:rFonts w:ascii="Times New Roman" w:eastAsia="Times New Roman" w:hAnsi="Times New Roman"/>
          <w:sz w:val="24"/>
          <w:szCs w:val="24"/>
        </w:rPr>
        <w:t>ся</w:t>
      </w:r>
      <w:proofErr w:type="gramEnd"/>
      <w:r w:rsidRPr="00C7198D">
        <w:rPr>
          <w:rFonts w:ascii="Times New Roman" w:eastAsia="Times New Roman" w:hAnsi="Times New Roman"/>
          <w:sz w:val="24"/>
          <w:szCs w:val="24"/>
        </w:rPr>
        <w:t xml:space="preserve"> музыкального произведения.</w:t>
      </w:r>
    </w:p>
    <w:p w:rsidR="009C5F31" w:rsidRPr="00064B4D" w:rsidRDefault="00A04E59" w:rsidP="009C5F31">
      <w:pPr>
        <w:pStyle w:val="a6"/>
        <w:numPr>
          <w:ilvl w:val="0"/>
          <w:numId w:val="9"/>
        </w:numPr>
        <w:spacing w:after="0" w:line="240" w:lineRule="auto"/>
        <w:ind w:left="-284" w:righ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198D">
        <w:rPr>
          <w:rFonts w:ascii="Times New Roman" w:eastAsia="Times New Roman" w:hAnsi="Times New Roman"/>
          <w:sz w:val="24"/>
          <w:szCs w:val="24"/>
        </w:rPr>
        <w:t>Аудиторные часы для концертмейстера предусматриваются: по предмету «Хоровой класс» и консультациям по «Сводному хору» не менее 80% от аудиторного времени; по предмету «Ритмика» -  до 100% аудиторного времени; по предмету «Концертмейстерский класс»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5F3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Ансамбль</w:t>
      </w:r>
      <w:r w:rsidRPr="008825F3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5F3">
        <w:rPr>
          <w:rFonts w:ascii="Times New Roman" w:eastAsia="Times New Roman" w:hAnsi="Times New Roman"/>
          <w:sz w:val="24"/>
          <w:szCs w:val="24"/>
        </w:rPr>
        <w:t>- от 60% до 100% аудиторного времени в случае отсутствия обучающихся по другим ОП в области музыкального искусства.</w:t>
      </w:r>
    </w:p>
    <w:p w:rsidR="00C647B7" w:rsidRPr="00483949" w:rsidRDefault="00A04E59" w:rsidP="00C647B7">
      <w:pPr>
        <w:pStyle w:val="a6"/>
        <w:numPr>
          <w:ilvl w:val="0"/>
          <w:numId w:val="9"/>
        </w:numPr>
        <w:spacing w:after="0" w:line="240" w:lineRule="auto"/>
        <w:ind w:left="-284" w:right="567" w:firstLine="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825F3">
        <w:rPr>
          <w:rFonts w:ascii="Times New Roman" w:eastAsia="Times New Roman" w:hAnsi="Times New Roman" w:cs="Arial CYR"/>
          <w:sz w:val="24"/>
          <w:szCs w:val="24"/>
        </w:rPr>
        <w:t xml:space="preserve">В любом из выбранных вариантов каждый предмет вариативной части должен заканчиваться установленной образовательным учреждением той или иной формой контроля (контрольным уроком, зачетом или экзаменом). </w:t>
      </w:r>
      <w:r w:rsidRPr="001C66E9">
        <w:rPr>
          <w:rFonts w:ascii="Times New Roman" w:eastAsia="Times New Roman" w:hAnsi="Times New Roman" w:cs="Arial CYR"/>
          <w:sz w:val="24"/>
          <w:szCs w:val="24"/>
        </w:rPr>
        <w:t>Знаком «х» обозначена возможность реализации предлагаемых предметов в той или иной форме  занятий.</w:t>
      </w:r>
      <w:r w:rsidRPr="008825F3">
        <w:rPr>
          <w:rFonts w:ascii="Times New Roman" w:eastAsia="Times New Roman" w:hAnsi="Times New Roman" w:cs="Arial CYR"/>
          <w:sz w:val="24"/>
          <w:szCs w:val="24"/>
        </w:rPr>
        <w:t xml:space="preserve"> </w:t>
      </w:r>
    </w:p>
    <w:p w:rsidR="00A04E59" w:rsidRPr="008825F3" w:rsidRDefault="00A04E59" w:rsidP="00721B2C">
      <w:pPr>
        <w:pStyle w:val="a6"/>
        <w:numPr>
          <w:ilvl w:val="0"/>
          <w:numId w:val="9"/>
        </w:numPr>
        <w:spacing w:after="0" w:line="240" w:lineRule="auto"/>
        <w:ind w:left="-284" w:right="567" w:firstLine="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825F3">
        <w:rPr>
          <w:rFonts w:ascii="Times New Roman" w:eastAsia="Times New Roman" w:hAnsi="Times New Roman" w:cs="Arial CYR"/>
          <w:sz w:val="24"/>
          <w:szCs w:val="24"/>
        </w:rPr>
        <w:t xml:space="preserve">В качестве дополнительного инструмента предлагается: орган, клавесин, гитара, электроинструменты или другие музыкальные инструменты по усмотрению образовательного учреждения.  </w:t>
      </w:r>
    </w:p>
    <w:p w:rsidR="00A04E59" w:rsidRPr="008825F3" w:rsidRDefault="00A04E59" w:rsidP="00721B2C">
      <w:pPr>
        <w:pStyle w:val="a6"/>
        <w:numPr>
          <w:ilvl w:val="0"/>
          <w:numId w:val="9"/>
        </w:numPr>
        <w:spacing w:after="0" w:line="240" w:lineRule="auto"/>
        <w:ind w:left="-284" w:right="567" w:firstLine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8825F3">
        <w:rPr>
          <w:rFonts w:ascii="Times New Roman" w:eastAsia="Times New Roman" w:hAnsi="Times New Roman"/>
          <w:sz w:val="24"/>
          <w:szCs w:val="24"/>
        </w:rPr>
        <w:t xml:space="preserve">Объем  максимальной нагрузки обучающихся не должен превышать 26 часов в неделю, аудиторная нагрузка – 14 часов в неделю. </w:t>
      </w:r>
    </w:p>
    <w:p w:rsidR="00CC1C96" w:rsidRPr="00DB1C22" w:rsidRDefault="00A04E59" w:rsidP="009C5F31">
      <w:pPr>
        <w:pStyle w:val="a6"/>
        <w:numPr>
          <w:ilvl w:val="0"/>
          <w:numId w:val="9"/>
        </w:numPr>
        <w:spacing w:after="0" w:line="240" w:lineRule="auto"/>
        <w:ind w:left="-284" w:righ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825F3">
        <w:rPr>
          <w:rFonts w:ascii="Times New Roman" w:eastAsia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8825F3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8825F3">
        <w:rPr>
          <w:rFonts w:ascii="Times New Roman" w:eastAsia="Times New Roman" w:hAnsi="Times New Roman"/>
          <w:sz w:val="24"/>
          <w:szCs w:val="24"/>
        </w:rPr>
        <w:t xml:space="preserve"> к контрольным урокам, зачетам, экзаменам, творческим конкурсам и другим мероприятиям по усмотрению </w:t>
      </w:r>
      <w:r>
        <w:rPr>
          <w:rFonts w:ascii="Times New Roman" w:eastAsia="Times New Roman" w:hAnsi="Times New Roman"/>
          <w:sz w:val="24"/>
          <w:szCs w:val="24"/>
        </w:rPr>
        <w:t>ДМШ</w:t>
      </w:r>
      <w:r w:rsidRPr="008825F3">
        <w:rPr>
          <w:rFonts w:ascii="Times New Roman" w:eastAsia="Times New Roman" w:hAnsi="Times New Roman"/>
          <w:sz w:val="24"/>
          <w:szCs w:val="24"/>
        </w:rPr>
        <w:t>. Консультации могут проводиться рассредоточено или в счет резерва учебного времени. В случае</w:t>
      </w:r>
      <w:proofErr w:type="gramStart"/>
      <w:r w:rsidRPr="008825F3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8825F3">
        <w:rPr>
          <w:rFonts w:ascii="Times New Roman" w:eastAsia="Times New Roman" w:hAnsi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  <w:r w:rsidR="00CC1C96" w:rsidRPr="002D344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C4" w:rsidRDefault="00433CC4" w:rsidP="00064B4D">
      <w:pPr>
        <w:spacing w:after="0" w:line="240" w:lineRule="auto"/>
        <w:ind w:left="-170" w:right="567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433CC4" w:rsidRDefault="00433CC4" w:rsidP="00064B4D">
      <w:pPr>
        <w:spacing w:after="0" w:line="240" w:lineRule="auto"/>
        <w:ind w:left="-170" w:right="567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C5F31" w:rsidRPr="00CA3D38" w:rsidRDefault="00A04E59" w:rsidP="00064B4D">
      <w:pPr>
        <w:spacing w:after="0" w:line="240" w:lineRule="auto"/>
        <w:ind w:left="-170" w:right="567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CA3D38">
        <w:rPr>
          <w:rFonts w:ascii="Times New Roman" w:eastAsia="Times New Roman" w:hAnsi="Times New Roman"/>
          <w:b/>
          <w:i/>
          <w:sz w:val="28"/>
          <w:szCs w:val="28"/>
        </w:rPr>
        <w:t>Примечание к учебному плану</w:t>
      </w:r>
    </w:p>
    <w:p w:rsidR="00A04E59" w:rsidRPr="00CA3D38" w:rsidRDefault="00A04E59" w:rsidP="00A04E59">
      <w:pPr>
        <w:spacing w:after="0" w:line="240" w:lineRule="auto"/>
        <w:ind w:left="-170" w:right="567"/>
        <w:jc w:val="both"/>
        <w:rPr>
          <w:rFonts w:ascii="Times New Roman" w:eastAsia="Times New Roman" w:hAnsi="Times New Roman"/>
          <w:sz w:val="24"/>
          <w:szCs w:val="24"/>
        </w:rPr>
      </w:pPr>
      <w:r w:rsidRPr="00CA3D38">
        <w:rPr>
          <w:rFonts w:ascii="Times New Roman" w:eastAsia="Times New Roman" w:hAnsi="Times New Roman"/>
          <w:sz w:val="24"/>
          <w:szCs w:val="24"/>
        </w:rPr>
        <w:t>1.При реализации ОП устанавливаются следующие виды учебных занятий и численность обучающихся: групповые занятия — от 1</w:t>
      </w:r>
      <w:r w:rsidR="002E71C0" w:rsidRPr="00CA3D38">
        <w:rPr>
          <w:rFonts w:ascii="Times New Roman" w:eastAsia="Times New Roman" w:hAnsi="Times New Roman"/>
          <w:sz w:val="24"/>
          <w:szCs w:val="24"/>
        </w:rPr>
        <w:t>5</w:t>
      </w:r>
      <w:r w:rsidRPr="00CA3D38">
        <w:rPr>
          <w:rFonts w:ascii="Times New Roman" w:eastAsia="Times New Roman" w:hAnsi="Times New Roman"/>
          <w:sz w:val="24"/>
          <w:szCs w:val="24"/>
        </w:rPr>
        <w:t xml:space="preserve"> человек; мелкогрупповые занятия — от </w:t>
      </w:r>
      <w:r w:rsidR="002D344A">
        <w:rPr>
          <w:rFonts w:ascii="Times New Roman" w:eastAsia="Times New Roman" w:hAnsi="Times New Roman"/>
          <w:sz w:val="24"/>
          <w:szCs w:val="24"/>
        </w:rPr>
        <w:t>4</w:t>
      </w:r>
      <w:r w:rsidRPr="00CA3D38">
        <w:rPr>
          <w:rFonts w:ascii="Times New Roman" w:eastAsia="Times New Roman" w:hAnsi="Times New Roman"/>
          <w:sz w:val="24"/>
          <w:szCs w:val="24"/>
        </w:rPr>
        <w:t xml:space="preserve"> до 15 человек (по ансамблевым дисциплинам — от 2-х человек); индивидуальные занятия.</w:t>
      </w:r>
    </w:p>
    <w:p w:rsidR="00A04E59" w:rsidRPr="00CA3D38" w:rsidRDefault="00A04E59" w:rsidP="00A04E59">
      <w:pPr>
        <w:spacing w:after="0" w:line="240" w:lineRule="auto"/>
        <w:ind w:left="-170" w:right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A3D38">
        <w:rPr>
          <w:rFonts w:ascii="Times New Roman" w:eastAsia="Times New Roman" w:hAnsi="Times New Roman"/>
          <w:sz w:val="24"/>
          <w:szCs w:val="24"/>
        </w:rPr>
        <w:t>2.При реализации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CA3D38">
        <w:rPr>
          <w:rFonts w:ascii="Times New Roman" w:eastAsia="Times New Roman" w:hAnsi="Times New Roman"/>
          <w:sz w:val="24"/>
          <w:szCs w:val="24"/>
        </w:rPr>
        <w:t xml:space="preserve"> Предмет «Хоровой класс» может проводиться следующим образом: хор из обучающихся первых</w:t>
      </w:r>
      <w:r w:rsidR="00BA4997">
        <w:rPr>
          <w:rFonts w:ascii="Times New Roman" w:eastAsia="Times New Roman" w:hAnsi="Times New Roman"/>
          <w:sz w:val="24"/>
          <w:szCs w:val="24"/>
        </w:rPr>
        <w:t xml:space="preserve"> классов; хор из обучающихся 2-3</w:t>
      </w:r>
      <w:r w:rsidRPr="00CA3D38">
        <w:rPr>
          <w:rFonts w:ascii="Times New Roman" w:eastAsia="Times New Roman" w:hAnsi="Times New Roman"/>
          <w:sz w:val="24"/>
          <w:szCs w:val="24"/>
        </w:rPr>
        <w:t xml:space="preserve">-х классов; хор из </w:t>
      </w:r>
      <w:r w:rsidR="00BA4997">
        <w:rPr>
          <w:rFonts w:ascii="Times New Roman" w:eastAsia="Times New Roman" w:hAnsi="Times New Roman"/>
          <w:sz w:val="24"/>
          <w:szCs w:val="24"/>
        </w:rPr>
        <w:t>обучающихся 4</w:t>
      </w:r>
      <w:r w:rsidRPr="00CA3D38">
        <w:rPr>
          <w:rFonts w:ascii="Times New Roman" w:eastAsia="Times New Roman" w:hAnsi="Times New Roman"/>
          <w:sz w:val="24"/>
          <w:szCs w:val="24"/>
        </w:rPr>
        <w:t>-8-х классов. В зависимости от количества обучающихся возможно перераспределение хоровых групп. Численность учебных групп – от 11 человек.</w:t>
      </w:r>
    </w:p>
    <w:p w:rsidR="00A04E59" w:rsidRPr="00CA3D38" w:rsidRDefault="00A04E59" w:rsidP="00A04E59">
      <w:pPr>
        <w:spacing w:after="0" w:line="240" w:lineRule="auto"/>
        <w:ind w:left="-170" w:right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A3D38">
        <w:rPr>
          <w:rFonts w:ascii="Times New Roman" w:eastAsia="Times New Roman" w:hAnsi="Times New Roman"/>
          <w:sz w:val="24"/>
          <w:szCs w:val="24"/>
        </w:rPr>
        <w:lastRenderedPageBreak/>
        <w:t>3.По предмету «Ансамбль» к занятиям могут привлекаться как обучающиеся по данной ОП, так и других ОП в области музыкального искусства.</w:t>
      </w:r>
      <w:proofErr w:type="gramEnd"/>
      <w:r w:rsidRPr="00CA3D38">
        <w:rPr>
          <w:rFonts w:ascii="Times New Roman" w:eastAsia="Times New Roman" w:hAnsi="Times New Roman"/>
          <w:sz w:val="24"/>
          <w:szCs w:val="24"/>
        </w:rPr>
        <w:t xml:space="preserve"> Кроме того, реализация данного предмета может проходить в форме совместного исполнения музыкальных произведений обучающегося с преподавателем. </w:t>
      </w:r>
    </w:p>
    <w:p w:rsidR="00A04E59" w:rsidRPr="0089743B" w:rsidRDefault="00A04E59" w:rsidP="00A04E59">
      <w:pPr>
        <w:spacing w:after="0" w:line="240" w:lineRule="auto"/>
        <w:ind w:left="-170" w:right="567"/>
        <w:jc w:val="both"/>
        <w:rPr>
          <w:rFonts w:ascii="Times New Roman" w:eastAsia="Times New Roman" w:hAnsi="Times New Roman"/>
          <w:sz w:val="24"/>
          <w:szCs w:val="24"/>
        </w:rPr>
      </w:pPr>
      <w:r w:rsidRPr="00CA3D38">
        <w:rPr>
          <w:rFonts w:ascii="Times New Roman" w:eastAsia="Times New Roman" w:hAnsi="Times New Roman"/>
          <w:sz w:val="24"/>
          <w:szCs w:val="24"/>
        </w:rPr>
        <w:t xml:space="preserve">4.Реализация предмета «Концертмейстерский класс» предполагает </w:t>
      </w:r>
      <w:r w:rsidRPr="00AD5F2D">
        <w:rPr>
          <w:rFonts w:ascii="Times New Roman" w:eastAsia="Times New Roman" w:hAnsi="Times New Roman"/>
          <w:sz w:val="24"/>
          <w:szCs w:val="24"/>
        </w:rPr>
        <w:t xml:space="preserve">привлечение иллюстраторов (вокалистов, инструменталистов). </w:t>
      </w:r>
      <w:r w:rsidRPr="0089743B">
        <w:rPr>
          <w:rFonts w:ascii="Times New Roman" w:eastAsia="Times New Roman" w:hAnsi="Times New Roman"/>
          <w:sz w:val="24"/>
          <w:szCs w:val="24"/>
        </w:rPr>
        <w:t xml:space="preserve">В качестве иллюстраторов могут выступать обучающиеся ДМШ или, в случае их недостаточности, работники ДМШ. В случае привлечения в качестве иллюстратора работника ДМШ планируются концертмейстерские часы работники в объеме до 80%, отведенного на аудиторные занятия по данному предмету.   </w:t>
      </w:r>
    </w:p>
    <w:p w:rsidR="00232A1A" w:rsidRPr="00232A1A" w:rsidRDefault="00A04E59" w:rsidP="007516E2">
      <w:pPr>
        <w:spacing w:after="0" w:line="240" w:lineRule="auto"/>
        <w:ind w:left="-170" w:righ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Pr="00AD5F2D">
        <w:rPr>
          <w:rFonts w:ascii="Times New Roman" w:eastAsia="Times New Roman" w:hAnsi="Times New Roman"/>
          <w:sz w:val="24"/>
          <w:szCs w:val="24"/>
        </w:rPr>
        <w:t xml:space="preserve">Объем самостоятельной работы обучающихся в неделю по дисциплинам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предметам обязательной части объем самостоятельной нагрузки </w:t>
      </w:r>
      <w:proofErr w:type="gramStart"/>
      <w:r w:rsidRPr="00AD5F2D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AD5F2D">
        <w:rPr>
          <w:rFonts w:ascii="Times New Roman" w:eastAsia="Times New Roman" w:hAnsi="Times New Roman"/>
          <w:sz w:val="24"/>
          <w:szCs w:val="24"/>
        </w:rPr>
        <w:t xml:space="preserve"> планируется следующим образом:</w:t>
      </w:r>
      <w:r w:rsidR="00DB1C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D5F2D">
        <w:rPr>
          <w:rFonts w:ascii="Times New Roman" w:eastAsia="Times New Roman" w:hAnsi="Times New Roman"/>
          <w:sz w:val="24"/>
          <w:szCs w:val="24"/>
        </w:rPr>
        <w:t>«Специальность и чтение с листа» -1-2 классы – по 3 часа в неделю; 3-4 классы – по 4 часа;  5-6  классы  - по 5 часов; 7-8 классы  - по 6 часов; «Ансамбль» - 1,5 часа в неделю; «Концертмейстерский класс» - 1,5 часа в неделю; «Хоровой класс» - 0,5 часа в неделю; «Сольфеджио» - 1 час в неделю; «Слушание музыки» - 0,5 часа в неделю;</w:t>
      </w:r>
      <w:proofErr w:type="gramEnd"/>
      <w:r w:rsidRPr="00AD5F2D">
        <w:rPr>
          <w:rFonts w:ascii="Times New Roman" w:eastAsia="Times New Roman" w:hAnsi="Times New Roman"/>
          <w:sz w:val="24"/>
          <w:szCs w:val="24"/>
        </w:rPr>
        <w:t xml:space="preserve"> «Музыкальная литература (зарубежная, отечественная)» - 1 час в неделю.</w:t>
      </w:r>
      <w:r w:rsidR="00C631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1681">
        <w:rPr>
          <w:rFonts w:ascii="Times New Roman" w:hAnsi="Times New Roman" w:cs="Times New Roman"/>
          <w:sz w:val="24"/>
          <w:szCs w:val="24"/>
        </w:rPr>
        <w:t>Отличительной чертой данных планов является их вариативность, так как позволяет учитывать индивидуальность ученика и возможности школы: наличие эффективно работающих педагогов, новых методик пре</w:t>
      </w:r>
      <w:r w:rsidR="007516E2">
        <w:rPr>
          <w:rFonts w:ascii="Times New Roman" w:hAnsi="Times New Roman" w:cs="Times New Roman"/>
          <w:sz w:val="24"/>
          <w:szCs w:val="24"/>
        </w:rPr>
        <w:t>подавания, специализации школы.</w:t>
      </w:r>
    </w:p>
    <w:p w:rsidR="00267438" w:rsidRDefault="00267438" w:rsidP="00064B4D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2D344A" w:rsidRPr="008A525B" w:rsidRDefault="002D344A" w:rsidP="002D34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</w:pP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Дополнительные общеразвивающие </w:t>
      </w:r>
      <w:r w:rsidR="00472242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>обще</w:t>
      </w: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>образовательные программы в области искусств</w:t>
      </w:r>
      <w:r w:rsidR="00064B4D"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 (ДООП)</w:t>
      </w: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</w:t>
      </w:r>
      <w:r w:rsidR="00064B4D"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 </w:t>
      </w: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- </w:t>
      </w:r>
    </w:p>
    <w:p w:rsidR="002D344A" w:rsidRPr="008A525B" w:rsidRDefault="002D344A" w:rsidP="002D344A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>"</w:t>
      </w:r>
      <w:r w:rsidR="00367DE0"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Инструментальное </w:t>
      </w: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исполнительств</w:t>
      </w:r>
      <w:r w:rsidR="00367DE0"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>о</w:t>
      </w:r>
      <w:r w:rsidRPr="008A525B">
        <w:rPr>
          <w:rFonts w:ascii="Times New Roman" w:eastAsiaTheme="minorHAnsi" w:hAnsi="Times New Roman" w:cs="Times New Roman"/>
          <w:b/>
          <w:color w:val="00B050"/>
          <w:sz w:val="24"/>
          <w:szCs w:val="24"/>
          <w:u w:val="single"/>
          <w:lang w:eastAsia="en-US"/>
        </w:rPr>
        <w:t xml:space="preserve"> (по видам инструментов)"</w:t>
      </w:r>
      <w:r w:rsidRPr="008A525B">
        <w:rPr>
          <w:rFonts w:ascii="Times New Roman" w:hAnsi="Times New Roman" w:cs="Times New Roman"/>
          <w:color w:val="00B050"/>
          <w:sz w:val="24"/>
          <w:szCs w:val="24"/>
        </w:rPr>
        <w:t xml:space="preserve">   </w:t>
      </w:r>
    </w:p>
    <w:p w:rsidR="00427F97" w:rsidRDefault="00427F97" w:rsidP="002D34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526D51" w:rsidRPr="00130774" w:rsidRDefault="00130774" w:rsidP="00130774">
      <w:pPr>
        <w:autoSpaceDE w:val="0"/>
        <w:spacing w:after="0" w:line="240" w:lineRule="auto"/>
        <w:ind w:right="-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472242">
        <w:rPr>
          <w:rFonts w:ascii="Times New Roman" w:eastAsia="TimesNewRomanPSMT" w:hAnsi="Times New Roman" w:cs="Times New Roman"/>
          <w:sz w:val="24"/>
          <w:szCs w:val="24"/>
        </w:rPr>
        <w:t xml:space="preserve">ДООП 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 в области искусств в МБУ ДО «ДМШ г</w:t>
      </w:r>
      <w:proofErr w:type="gramStart"/>
      <w:r w:rsidRPr="00526D51">
        <w:rPr>
          <w:rFonts w:ascii="Times New Roman" w:eastAsia="TimesNewRomanPSMT" w:hAnsi="Times New Roman" w:cs="Times New Roman"/>
          <w:sz w:val="24"/>
          <w:szCs w:val="24"/>
        </w:rPr>
        <w:t>.Б</w:t>
      </w:r>
      <w:proofErr w:type="gramEnd"/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уйнакска» реализуются параллельно с  </w:t>
      </w:r>
      <w:r w:rsidR="00267438">
        <w:rPr>
          <w:rFonts w:ascii="Times New Roman" w:eastAsia="TimesNewRomanPSMT" w:hAnsi="Times New Roman" w:cs="Times New Roman"/>
          <w:sz w:val="24"/>
          <w:szCs w:val="24"/>
        </w:rPr>
        <w:t>ДПОП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 (часть 3 статьи 83  Федерального закона «Об образовании в Российской Федерации» № 273-ФЗ). </w:t>
      </w:r>
    </w:p>
    <w:p w:rsidR="003F68A9" w:rsidRPr="00130774" w:rsidRDefault="003F68A9" w:rsidP="003F68A9">
      <w:pPr>
        <w:autoSpaceDE w:val="0"/>
        <w:spacing w:after="0" w:line="240" w:lineRule="auto"/>
        <w:ind w:right="-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6D51">
        <w:rPr>
          <w:rFonts w:ascii="Times New Roman" w:eastAsia="TimesNewRomanPS-ItalicMT" w:hAnsi="Times New Roman" w:cs="Times New Roman"/>
          <w:sz w:val="24"/>
          <w:szCs w:val="24"/>
        </w:rPr>
        <w:t>Количество обучающихся при групповой форме занятий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 — от 11 человек, при мелкогрупповой форме - от 4-х до 10 человек, при этом такие учебные предметы, как «Ансамбль», «Подготовка концертных номеров», «Подготовка сценических номеров» могут проводиться в </w:t>
      </w:r>
      <w:r w:rsidRPr="00130774">
        <w:rPr>
          <w:rFonts w:ascii="Times New Roman" w:eastAsia="TimesNewRomanPSMT" w:hAnsi="Times New Roman" w:cs="Times New Roman"/>
          <w:sz w:val="24"/>
          <w:szCs w:val="24"/>
        </w:rPr>
        <w:t>мелкогрупповой форме от 2-х человек.</w:t>
      </w:r>
    </w:p>
    <w:p w:rsidR="00267438" w:rsidRDefault="003F68A9" w:rsidP="003F68A9">
      <w:pPr>
        <w:autoSpaceDE w:val="0"/>
        <w:spacing w:after="0" w:line="240" w:lineRule="auto"/>
        <w:ind w:right="-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Продолжительность академического часа устанавливается </w:t>
      </w:r>
      <w:r>
        <w:rPr>
          <w:rFonts w:ascii="Times New Roman" w:eastAsia="TimesNewRomanPSMT" w:hAnsi="Times New Roman" w:cs="Times New Roman"/>
          <w:sz w:val="24"/>
          <w:szCs w:val="24"/>
        </w:rPr>
        <w:t>У</w:t>
      </w:r>
      <w:r w:rsidRPr="00130774">
        <w:rPr>
          <w:rFonts w:ascii="Times New Roman" w:eastAsia="TimesNewRomanPSMT" w:hAnsi="Times New Roman" w:cs="Times New Roman"/>
          <w:sz w:val="24"/>
          <w:szCs w:val="24"/>
        </w:rPr>
        <w:t xml:space="preserve">ставом 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>МБУ ДО «ДМШ г</w:t>
      </w:r>
      <w:proofErr w:type="gramStart"/>
      <w:r w:rsidRPr="00526D51">
        <w:rPr>
          <w:rFonts w:ascii="Times New Roman" w:eastAsia="TimesNewRomanPSMT" w:hAnsi="Times New Roman" w:cs="Times New Roman"/>
          <w:sz w:val="24"/>
          <w:szCs w:val="24"/>
        </w:rPr>
        <w:t>.Б</w:t>
      </w:r>
      <w:proofErr w:type="gramEnd"/>
      <w:r w:rsidRPr="00526D51">
        <w:rPr>
          <w:rFonts w:ascii="Times New Roman" w:eastAsia="TimesNewRomanPSMT" w:hAnsi="Times New Roman" w:cs="Times New Roman"/>
          <w:sz w:val="24"/>
          <w:szCs w:val="24"/>
        </w:rPr>
        <w:t>уйнакска»  и может</w:t>
      </w:r>
      <w:r w:rsidR="00267438">
        <w:rPr>
          <w:rFonts w:ascii="Times New Roman" w:eastAsia="TimesNewRomanPSMT" w:hAnsi="Times New Roman" w:cs="Times New Roman"/>
          <w:sz w:val="24"/>
          <w:szCs w:val="24"/>
        </w:rPr>
        <w:t xml:space="preserve"> составлять от 30 минут (в 1-2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3F68A9" w:rsidRPr="00526D51" w:rsidRDefault="003F68A9" w:rsidP="003F68A9">
      <w:pPr>
        <w:autoSpaceDE w:val="0"/>
        <w:spacing w:after="0" w:line="240" w:lineRule="auto"/>
        <w:ind w:right="-1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26D51">
        <w:rPr>
          <w:rFonts w:ascii="Times New Roman" w:eastAsia="TimesNewRomanPSMT" w:hAnsi="Times New Roman" w:cs="Times New Roman"/>
          <w:sz w:val="24"/>
          <w:szCs w:val="24"/>
        </w:rPr>
        <w:t>классах</w:t>
      </w:r>
      <w:proofErr w:type="gramEnd"/>
      <w:r w:rsidR="00267438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>, до 4</w:t>
      </w:r>
      <w:r>
        <w:rPr>
          <w:rFonts w:ascii="Times New Roman" w:eastAsia="TimesNewRomanPSMT" w:hAnsi="Times New Roman" w:cs="Times New Roman"/>
          <w:sz w:val="24"/>
          <w:szCs w:val="24"/>
        </w:rPr>
        <w:t>0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 минут с обязательными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5 -10 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>минутными перерывами между уроками.</w:t>
      </w:r>
    </w:p>
    <w:p w:rsidR="003F68A9" w:rsidRDefault="003F68A9" w:rsidP="00526D51">
      <w:pPr>
        <w:autoSpaceDE w:val="0"/>
        <w:spacing w:after="0" w:line="240" w:lineRule="auto"/>
        <w:ind w:right="-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Учебный год для педагогических </w:t>
      </w:r>
      <w:r>
        <w:rPr>
          <w:rFonts w:ascii="Times New Roman" w:eastAsia="TimesNewRomanPSMT" w:hAnsi="Times New Roman" w:cs="Times New Roman"/>
          <w:sz w:val="24"/>
          <w:szCs w:val="24"/>
        </w:rPr>
        <w:t>работников составляет 44 недели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>, из которых 34-35 недель - реализация аудиторных занятий.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130774" w:rsidRDefault="00526D51" w:rsidP="00526D51">
      <w:pPr>
        <w:autoSpaceDE w:val="0"/>
        <w:spacing w:after="0" w:line="240" w:lineRule="auto"/>
        <w:ind w:right="-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При этом аудиторные занятия могут проводиться по группам (групповые и мелкогрупповые занятия) и индивидуально с каждым </w:t>
      </w:r>
      <w:r w:rsidR="00267438">
        <w:rPr>
          <w:rFonts w:ascii="Times New Roman" w:eastAsia="TimesNewRomanPSMT" w:hAnsi="Times New Roman" w:cs="Times New Roman"/>
          <w:sz w:val="24"/>
          <w:szCs w:val="24"/>
        </w:rPr>
        <w:t>об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>уча</w:t>
      </w:r>
      <w:r w:rsidR="00267438"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>щимся.</w:t>
      </w:r>
      <w:r w:rsidR="00130774" w:rsidRPr="0013077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C647B7" w:rsidRDefault="00130774" w:rsidP="00267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51">
        <w:rPr>
          <w:rFonts w:ascii="Times New Roman" w:eastAsia="TimesNewRomanPSMT" w:hAnsi="Times New Roman" w:cs="Times New Roman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проводимых МБУ ДО «ДМШ г</w:t>
      </w:r>
      <w:proofErr w:type="gramStart"/>
      <w:r w:rsidRPr="00526D51">
        <w:rPr>
          <w:rFonts w:ascii="Times New Roman" w:eastAsia="TimesNewRomanPSMT" w:hAnsi="Times New Roman" w:cs="Times New Roman"/>
          <w:sz w:val="24"/>
          <w:szCs w:val="24"/>
        </w:rPr>
        <w:t>.Б</w:t>
      </w:r>
      <w:proofErr w:type="gramEnd"/>
      <w:r w:rsidRPr="00526D51">
        <w:rPr>
          <w:rFonts w:ascii="Times New Roman" w:eastAsia="TimesNewRomanPSMT" w:hAnsi="Times New Roman" w:cs="Times New Roman"/>
          <w:sz w:val="24"/>
          <w:szCs w:val="24"/>
        </w:rPr>
        <w:t>уйнакска».</w:t>
      </w:r>
      <w:r w:rsidR="00C647B7" w:rsidRPr="00C64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7B7" w:rsidRDefault="003F68A9" w:rsidP="00267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51">
        <w:rPr>
          <w:rFonts w:ascii="Times New Roman" w:eastAsia="TimesNewRomanPSMT" w:hAnsi="Times New Roman" w:cs="Times New Roman"/>
          <w:sz w:val="24"/>
          <w:szCs w:val="24"/>
        </w:rPr>
        <w:t>Объем самостоятельной (домашней) работы обучающихся в неделю по учебным предметам определяется образовательной организацией самостоятельно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6D51">
        <w:rPr>
          <w:rFonts w:ascii="Times New Roman" w:eastAsia="TimesNewRomanPSMT" w:hAnsi="Times New Roman" w:cs="Times New Roman"/>
          <w:sz w:val="24"/>
          <w:szCs w:val="24"/>
        </w:rPr>
        <w:t xml:space="preserve"> с учетом параллельного освоения детьми общеобразовательных программ (программ начального общего, основного общего и среднег</w:t>
      </w:r>
      <w:r w:rsidR="00C647B7">
        <w:rPr>
          <w:rFonts w:ascii="Times New Roman" w:eastAsia="TimesNewRomanPSMT" w:hAnsi="Times New Roman" w:cs="Times New Roman"/>
          <w:sz w:val="24"/>
          <w:szCs w:val="24"/>
        </w:rPr>
        <w:t xml:space="preserve">о общего образования)  и </w:t>
      </w:r>
      <w:r w:rsidR="00C647B7" w:rsidRPr="00163985">
        <w:rPr>
          <w:rFonts w:ascii="Times New Roman" w:hAnsi="Times New Roman" w:cs="Times New Roman"/>
          <w:sz w:val="24"/>
          <w:szCs w:val="24"/>
        </w:rPr>
        <w:t>отража</w:t>
      </w:r>
      <w:r w:rsidR="00C647B7">
        <w:rPr>
          <w:rFonts w:ascii="Times New Roman" w:hAnsi="Times New Roman" w:cs="Times New Roman"/>
          <w:sz w:val="24"/>
          <w:szCs w:val="24"/>
        </w:rPr>
        <w:t>е</w:t>
      </w:r>
      <w:r w:rsidR="00C647B7" w:rsidRPr="00163985">
        <w:rPr>
          <w:rFonts w:ascii="Times New Roman" w:hAnsi="Times New Roman" w:cs="Times New Roman"/>
          <w:sz w:val="24"/>
          <w:szCs w:val="24"/>
        </w:rPr>
        <w:t xml:space="preserve">тся в программах учебных предметов. </w:t>
      </w:r>
    </w:p>
    <w:p w:rsidR="00C647B7" w:rsidRDefault="00C647B7" w:rsidP="00267438">
      <w:pPr>
        <w:widowControl w:val="0"/>
        <w:tabs>
          <w:tab w:val="left" w:pos="13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63985">
        <w:rPr>
          <w:rFonts w:ascii="Times New Roman" w:hAnsi="Times New Roman" w:cs="Times New Roman"/>
          <w:sz w:val="24"/>
          <w:szCs w:val="24"/>
        </w:rPr>
        <w:t xml:space="preserve">ценка качества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Pr="00163985">
        <w:rPr>
          <w:rFonts w:ascii="Times New Roman" w:hAnsi="Times New Roman" w:cs="Times New Roman"/>
          <w:sz w:val="24"/>
          <w:szCs w:val="24"/>
        </w:rPr>
        <w:t>образовательн</w:t>
      </w:r>
      <w:r w:rsidR="00390C8B">
        <w:rPr>
          <w:rFonts w:ascii="Times New Roman" w:hAnsi="Times New Roman" w:cs="Times New Roman"/>
          <w:sz w:val="24"/>
          <w:szCs w:val="24"/>
        </w:rPr>
        <w:t>ой программы в области иску</w:t>
      </w:r>
      <w:proofErr w:type="gramStart"/>
      <w:r w:rsidR="00390C8B">
        <w:rPr>
          <w:rFonts w:ascii="Times New Roman" w:hAnsi="Times New Roman" w:cs="Times New Roman"/>
          <w:sz w:val="24"/>
          <w:szCs w:val="24"/>
        </w:rPr>
        <w:t xml:space="preserve">сств </w:t>
      </w:r>
      <w:r w:rsidRPr="00163985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Pr="00163985">
        <w:rPr>
          <w:rFonts w:ascii="Times New Roman" w:hAnsi="Times New Roman" w:cs="Times New Roman"/>
          <w:sz w:val="24"/>
          <w:szCs w:val="24"/>
        </w:rPr>
        <w:t>ючает в себя текущий контроль успеваемости, промежуточную и итоговую аттестацию обучающихся</w:t>
      </w:r>
      <w:r w:rsidRPr="00C647B7">
        <w:rPr>
          <w:rFonts w:ascii="Times New Roman" w:hAnsi="Times New Roman" w:cs="Times New Roman"/>
          <w:sz w:val="24"/>
          <w:szCs w:val="24"/>
        </w:rPr>
        <w:t>. В качестве средств текущего контроля успеваемости, промежуточной и итоговой аттестации образовательные организации могут использовать зачеты, контрольные работы, устные опросы, письменные работы, тестирование, технические зачеты, контрольные просмотр</w:t>
      </w:r>
      <w:r>
        <w:rPr>
          <w:rFonts w:ascii="Times New Roman" w:hAnsi="Times New Roman" w:cs="Times New Roman"/>
          <w:sz w:val="24"/>
          <w:szCs w:val="24"/>
        </w:rPr>
        <w:t xml:space="preserve">ы, концертные выступления. </w:t>
      </w:r>
      <w:r w:rsidRPr="00C647B7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</w:t>
      </w:r>
      <w:proofErr w:type="gramStart"/>
      <w:r w:rsidRPr="00C647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47B7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C647B7" w:rsidRDefault="00C647B7" w:rsidP="00C64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B7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проводятся в счет аудиторного времени, предусмотренного на учебный предмет.</w:t>
      </w:r>
    </w:p>
    <w:p w:rsidR="00F52FCE" w:rsidRPr="007E228A" w:rsidRDefault="00C647B7" w:rsidP="007E2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7B7">
        <w:rPr>
          <w:rFonts w:ascii="Times New Roman" w:hAnsi="Times New Roman" w:cs="Times New Roman"/>
          <w:sz w:val="24"/>
          <w:szCs w:val="24"/>
        </w:rPr>
        <w:t xml:space="preserve">В процессе промежуточной аттестации обучающихся в учебном году рекомендуется устанавливать не более четырех зачетов. Проведение промежуточной аттестации в форме экзаменов при реализации </w:t>
      </w:r>
      <w:r w:rsidR="00472242">
        <w:rPr>
          <w:rFonts w:ascii="Times New Roman" w:hAnsi="Times New Roman" w:cs="Times New Roman"/>
          <w:sz w:val="24"/>
          <w:szCs w:val="24"/>
        </w:rPr>
        <w:t xml:space="preserve">ДООП </w:t>
      </w:r>
      <w:r w:rsidRPr="00C647B7">
        <w:rPr>
          <w:rFonts w:ascii="Times New Roman" w:hAnsi="Times New Roman" w:cs="Times New Roman"/>
          <w:sz w:val="24"/>
          <w:szCs w:val="24"/>
        </w:rPr>
        <w:t xml:space="preserve"> в области искусств не рекомендуется. </w:t>
      </w:r>
    </w:p>
    <w:p w:rsidR="00F07421" w:rsidRDefault="00F07421" w:rsidP="00F52FC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0E7A56" w:rsidRPr="00C642ED" w:rsidRDefault="00E91843" w:rsidP="00F52F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B050"/>
          <w:sz w:val="28"/>
          <w:szCs w:val="28"/>
          <w:u w:val="single"/>
          <w:lang w:eastAsia="en-US"/>
        </w:rPr>
      </w:pPr>
      <w:r w:rsidRPr="00C642E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Фортепианное   и   народное  отделение </w:t>
      </w:r>
      <w:r w:rsidR="0072384C" w:rsidRPr="00C642E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(ДОО</w:t>
      </w:r>
      <w:r w:rsidRPr="00C642E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П)</w:t>
      </w:r>
    </w:p>
    <w:p w:rsidR="009C5F31" w:rsidRPr="00C642ED" w:rsidRDefault="009C5F31" w:rsidP="009C5F31">
      <w:pPr>
        <w:tabs>
          <w:tab w:val="left" w:pos="262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C642ED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 </w:t>
      </w:r>
      <w:r w:rsidRPr="00C642ED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Таблица 3  </w:t>
      </w:r>
      <w:r w:rsidR="003841E9" w:rsidRPr="00C642ED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 </w:t>
      </w:r>
      <w:r w:rsidRPr="00C642ED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                              </w:t>
      </w:r>
      <w:r w:rsidR="003841E9" w:rsidRPr="00C642ED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                          </w:t>
      </w:r>
      <w:r w:rsidRPr="00C642ED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                                                                                                                  </w:t>
      </w:r>
      <w:r w:rsidR="003841E9" w:rsidRPr="00C642ED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       </w:t>
      </w:r>
      <w:r w:rsidRPr="00C642ED">
        <w:rPr>
          <w:rFonts w:ascii="Times New Roman" w:hAnsi="Times New Roman" w:cs="Times New Roman"/>
          <w:i/>
          <w:color w:val="00B050"/>
          <w:sz w:val="24"/>
          <w:szCs w:val="24"/>
        </w:rPr>
        <w:t>Срок обучения 4 года</w:t>
      </w:r>
    </w:p>
    <w:tbl>
      <w:tblPr>
        <w:tblStyle w:val="a5"/>
        <w:tblW w:w="163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2"/>
        <w:gridCol w:w="125"/>
        <w:gridCol w:w="14"/>
        <w:gridCol w:w="2114"/>
        <w:gridCol w:w="426"/>
        <w:gridCol w:w="425"/>
        <w:gridCol w:w="567"/>
        <w:gridCol w:w="567"/>
        <w:gridCol w:w="2114"/>
        <w:gridCol w:w="571"/>
        <w:gridCol w:w="13"/>
        <w:gridCol w:w="554"/>
        <w:gridCol w:w="30"/>
        <w:gridCol w:w="9"/>
        <w:gridCol w:w="471"/>
        <w:gridCol w:w="29"/>
        <w:gridCol w:w="28"/>
        <w:gridCol w:w="568"/>
        <w:gridCol w:w="6"/>
        <w:gridCol w:w="574"/>
        <w:gridCol w:w="21"/>
        <w:gridCol w:w="537"/>
        <w:gridCol w:w="13"/>
        <w:gridCol w:w="17"/>
        <w:gridCol w:w="552"/>
        <w:gridCol w:w="15"/>
        <w:gridCol w:w="26"/>
        <w:gridCol w:w="541"/>
        <w:gridCol w:w="567"/>
        <w:gridCol w:w="12"/>
        <w:gridCol w:w="555"/>
        <w:gridCol w:w="12"/>
        <w:gridCol w:w="555"/>
        <w:gridCol w:w="12"/>
        <w:gridCol w:w="567"/>
        <w:gridCol w:w="567"/>
        <w:gridCol w:w="567"/>
        <w:gridCol w:w="567"/>
        <w:gridCol w:w="567"/>
        <w:gridCol w:w="30"/>
        <w:gridCol w:w="487"/>
      </w:tblGrid>
      <w:tr w:rsidR="00FC17BB" w:rsidTr="00C55CA6">
        <w:trPr>
          <w:gridAfter w:val="2"/>
          <w:wAfter w:w="517" w:type="dxa"/>
        </w:trPr>
        <w:tc>
          <w:tcPr>
            <w:tcW w:w="402" w:type="dxa"/>
          </w:tcPr>
          <w:p w:rsidR="00EB77E7" w:rsidRPr="00F52FCE" w:rsidRDefault="00EB77E7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№</w:t>
            </w:r>
          </w:p>
        </w:tc>
        <w:tc>
          <w:tcPr>
            <w:tcW w:w="2253" w:type="dxa"/>
            <w:gridSpan w:val="3"/>
          </w:tcPr>
          <w:p w:rsidR="00EB77E7" w:rsidRPr="00F52FCE" w:rsidRDefault="00EB77E7" w:rsidP="009C5F31">
            <w:pPr>
              <w:spacing w:line="270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Наименование предметной области</w:t>
            </w:r>
            <w:r w:rsidR="009C5F31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учебного предмета</w:t>
            </w:r>
          </w:p>
        </w:tc>
        <w:tc>
          <w:tcPr>
            <w:tcW w:w="1985" w:type="dxa"/>
            <w:gridSpan w:val="4"/>
          </w:tcPr>
          <w:p w:rsidR="00EB77E7" w:rsidRPr="00F52FCE" w:rsidRDefault="00EB77E7" w:rsidP="006B0088">
            <w:pPr>
              <w:tabs>
                <w:tab w:val="left" w:pos="1629"/>
              </w:tabs>
              <w:spacing w:line="270" w:lineRule="atLeast"/>
              <w:ind w:right="-25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Годы обучения</w:t>
            </w:r>
            <w:r w:rsidR="00C7198D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, </w:t>
            </w: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кол</w:t>
            </w:r>
            <w:r w:rsidR="00F359F7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-</w:t>
            </w: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во </w:t>
            </w:r>
            <w:r w:rsidR="00C7198D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359F7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аудиторных часов в </w:t>
            </w: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нед</w:t>
            </w:r>
            <w:r w:rsidR="00B022A8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елю</w:t>
            </w:r>
          </w:p>
        </w:tc>
        <w:tc>
          <w:tcPr>
            <w:tcW w:w="2114" w:type="dxa"/>
          </w:tcPr>
          <w:p w:rsidR="00F52FCE" w:rsidRPr="00F52FCE" w:rsidRDefault="00A62E1A" w:rsidP="006B0088">
            <w:pPr>
              <w:tabs>
                <w:tab w:val="left" w:pos="1167"/>
                <w:tab w:val="left" w:pos="1309"/>
                <w:tab w:val="left" w:pos="2055"/>
              </w:tabs>
              <w:spacing w:line="270" w:lineRule="atLeast"/>
              <w:ind w:right="-108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Промежуточная и</w:t>
            </w:r>
          </w:p>
          <w:p w:rsidR="00EB77E7" w:rsidRPr="00F52FCE" w:rsidRDefault="00A62E1A" w:rsidP="006B0088">
            <w:pPr>
              <w:tabs>
                <w:tab w:val="left" w:pos="1167"/>
                <w:tab w:val="left" w:pos="1309"/>
                <w:tab w:val="left" w:pos="2055"/>
              </w:tabs>
              <w:spacing w:line="270" w:lineRule="atLeast"/>
              <w:ind w:right="-108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 итоговая  </w:t>
            </w:r>
            <w:r w:rsidR="00EB77E7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аттестация</w:t>
            </w:r>
            <w:r w:rsidR="006B0088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  (годы </w:t>
            </w:r>
            <w:r w:rsidR="00C7198D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обучения</w:t>
            </w:r>
            <w:r w:rsidR="00EB77E7" w:rsidRPr="00F52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279" w:type="dxa"/>
            <w:gridSpan w:val="10"/>
            <w:tcBorders>
              <w:right w:val="single" w:sz="18" w:space="0" w:color="auto"/>
            </w:tcBorders>
          </w:tcPr>
          <w:p w:rsidR="00EB77E7" w:rsidRPr="00F52FCE" w:rsidRDefault="00EB77E7" w:rsidP="00EB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Количество  </w:t>
            </w:r>
          </w:p>
          <w:p w:rsidR="00EB77E7" w:rsidRPr="00F52FCE" w:rsidRDefault="00EB77E7" w:rsidP="00EB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групп</w:t>
            </w:r>
          </w:p>
        </w:tc>
        <w:tc>
          <w:tcPr>
            <w:tcW w:w="229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EB77E7" w:rsidRPr="00F52FCE" w:rsidRDefault="00EB77E7" w:rsidP="00EB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Количество   </w:t>
            </w:r>
          </w:p>
          <w:p w:rsidR="00EB77E7" w:rsidRPr="00F52FCE" w:rsidRDefault="00EB77E7" w:rsidP="00EB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обуча</w:t>
            </w:r>
            <w:r w:rsidR="000451A5"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ю</w:t>
            </w: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щихся</w:t>
            </w:r>
          </w:p>
        </w:tc>
        <w:tc>
          <w:tcPr>
            <w:tcW w:w="228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EB77E7" w:rsidRPr="00F52FCE" w:rsidRDefault="00EB77E7" w:rsidP="00EB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Количество</w:t>
            </w:r>
          </w:p>
          <w:p w:rsidR="00EB77E7" w:rsidRPr="00F52FCE" w:rsidRDefault="00EB77E7" w:rsidP="00EB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часов</w:t>
            </w:r>
          </w:p>
        </w:tc>
        <w:tc>
          <w:tcPr>
            <w:tcW w:w="2268" w:type="dxa"/>
            <w:gridSpan w:val="4"/>
            <w:tcBorders>
              <w:left w:val="single" w:sz="18" w:space="0" w:color="auto"/>
            </w:tcBorders>
          </w:tcPr>
          <w:p w:rsidR="00EB77E7" w:rsidRPr="00F52FCE" w:rsidRDefault="009C5F31" w:rsidP="009C5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52FC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Итоговая аттестация</w:t>
            </w:r>
          </w:p>
        </w:tc>
      </w:tr>
      <w:tr w:rsidR="00FC17BB" w:rsidRPr="0061694D" w:rsidTr="00C55CA6">
        <w:trPr>
          <w:gridAfter w:val="2"/>
          <w:wAfter w:w="517" w:type="dxa"/>
          <w:trHeight w:val="296"/>
        </w:trPr>
        <w:tc>
          <w:tcPr>
            <w:tcW w:w="2655" w:type="dxa"/>
            <w:gridSpan w:val="4"/>
          </w:tcPr>
          <w:p w:rsidR="00FC17BB" w:rsidRPr="0061694D" w:rsidRDefault="00FC17BB" w:rsidP="00DC4BC4">
            <w:pPr>
              <w:pStyle w:val="a6"/>
              <w:spacing w:line="270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426" w:type="dxa"/>
          </w:tcPr>
          <w:p w:rsidR="00FC17BB" w:rsidRPr="0061694D" w:rsidRDefault="00FC17BB" w:rsidP="00E7092C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I</w:t>
            </w:r>
          </w:p>
        </w:tc>
        <w:tc>
          <w:tcPr>
            <w:tcW w:w="425" w:type="dxa"/>
          </w:tcPr>
          <w:p w:rsidR="00FC17BB" w:rsidRPr="0061694D" w:rsidRDefault="00FC17BB" w:rsidP="00267438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C17BB" w:rsidRPr="00267438" w:rsidRDefault="00FC17BB" w:rsidP="00A62E1A">
            <w:pPr>
              <w:ind w:right="-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C17BB" w:rsidRPr="00DC4BC4" w:rsidRDefault="00FC17BB" w:rsidP="00E7092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FC17BB" w:rsidRPr="0061694D" w:rsidRDefault="00FC17BB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FC17BB" w:rsidRPr="00C7198D" w:rsidRDefault="00FC17BB" w:rsidP="00E7092C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  <w:lang w:val="en-US"/>
              </w:rPr>
              <w:t>1</w:t>
            </w:r>
            <w:r w:rsidRPr="00C7198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7BB" w:rsidRPr="00C7198D" w:rsidRDefault="00FC17BB" w:rsidP="00FF66C2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C17BB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C17BB" w:rsidRPr="00C7198D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C17BB" w:rsidRDefault="00FC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 год</w:t>
            </w:r>
          </w:p>
          <w:p w:rsidR="00FC17BB" w:rsidRPr="00C7198D" w:rsidRDefault="00FC17BB" w:rsidP="00A62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FC17BB" w:rsidRPr="00C7198D" w:rsidRDefault="00FC17BB" w:rsidP="00E7092C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17BB" w:rsidRPr="00C7198D" w:rsidRDefault="00FC17BB" w:rsidP="00FF66C2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7BB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C17BB" w:rsidRPr="00C7198D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8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FC17BB" w:rsidRDefault="00FC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  <w:p w:rsidR="00FC17BB" w:rsidRPr="00C7198D" w:rsidRDefault="00FC17BB" w:rsidP="00A62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FC17BB" w:rsidRDefault="00FC17BB" w:rsidP="00E7092C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C17BB" w:rsidRPr="00C7198D" w:rsidRDefault="00FC17BB" w:rsidP="00E7092C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7BB" w:rsidRPr="00C7198D" w:rsidRDefault="00FC17BB" w:rsidP="00FF66C2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7BB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C17BB" w:rsidRPr="00C7198D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C17BB" w:rsidRDefault="00FC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  <w:p w:rsidR="00FC17BB" w:rsidRPr="00C7198D" w:rsidRDefault="00FC17BB" w:rsidP="00A62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FC17BB" w:rsidRPr="00C7198D" w:rsidRDefault="00FC17BB" w:rsidP="00E7092C">
            <w:pPr>
              <w:jc w:val="center"/>
              <w:rPr>
                <w:rFonts w:ascii="Times New Roman" w:hAnsi="Times New Roman" w:cs="Times New Roman"/>
              </w:rPr>
            </w:pPr>
            <w:r w:rsidRPr="00C7198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17BB" w:rsidRPr="00304C9B" w:rsidRDefault="00FC17BB" w:rsidP="00FF66C2">
            <w:pPr>
              <w:jc w:val="center"/>
              <w:rPr>
                <w:rFonts w:ascii="Times New Roman" w:hAnsi="Times New Roman" w:cs="Times New Roman"/>
              </w:rPr>
            </w:pPr>
            <w:r w:rsidRPr="00304C9B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17BB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C17BB" w:rsidRPr="00304C9B" w:rsidRDefault="00FC17BB" w:rsidP="00F2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C17BB" w:rsidRDefault="00FC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  <w:p w:rsidR="00FC17BB" w:rsidRPr="00304C9B" w:rsidRDefault="00FC17BB" w:rsidP="00FC17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7BB" w:rsidRPr="0061694D" w:rsidTr="00C55CA6">
        <w:trPr>
          <w:gridAfter w:val="2"/>
          <w:wAfter w:w="517" w:type="dxa"/>
        </w:trPr>
        <w:tc>
          <w:tcPr>
            <w:tcW w:w="2655" w:type="dxa"/>
            <w:gridSpan w:val="4"/>
            <w:shd w:val="clear" w:color="auto" w:fill="DAEEF3" w:themeFill="accent5" w:themeFillTint="33"/>
          </w:tcPr>
          <w:p w:rsidR="0097605A" w:rsidRPr="00F52FCE" w:rsidRDefault="0097605A" w:rsidP="00DC4BC4">
            <w:pPr>
              <w:spacing w:line="270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/>
              </w:rPr>
              <w:t>1</w:t>
            </w: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 Учебные предметы исполнительской подготовки: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:rsidR="0097605A" w:rsidRPr="0061694D" w:rsidRDefault="0097605A" w:rsidP="00304C9B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97605A" w:rsidRPr="0061694D" w:rsidRDefault="0097605A" w:rsidP="00E7092C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605A" w:rsidRPr="0061694D" w:rsidRDefault="0097605A" w:rsidP="00E7092C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605A" w:rsidRPr="0061694D" w:rsidRDefault="0097605A" w:rsidP="00E7092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7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7605A" w:rsidRPr="00C7198D" w:rsidRDefault="0097605A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3537AC" w:rsidRPr="0061694D" w:rsidTr="00C55CA6">
        <w:trPr>
          <w:gridAfter w:val="2"/>
          <w:wAfter w:w="517" w:type="dxa"/>
          <w:trHeight w:val="300"/>
        </w:trPr>
        <w:tc>
          <w:tcPr>
            <w:tcW w:w="527" w:type="dxa"/>
            <w:gridSpan w:val="2"/>
            <w:tcBorders>
              <w:bottom w:val="single" w:sz="4" w:space="0" w:color="auto"/>
            </w:tcBorders>
          </w:tcPr>
          <w:p w:rsidR="003537AC" w:rsidRPr="00F359F7" w:rsidRDefault="003537AC" w:rsidP="001E0062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35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37AC" w:rsidRPr="00F359F7" w:rsidRDefault="003537AC" w:rsidP="00367DE0">
            <w:pPr>
              <w:spacing w:before="75" w:after="75"/>
              <w:ind w:left="1" w:right="-2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инструментальное</w:t>
            </w:r>
            <w:r w:rsidRPr="00F35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9D0869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9D0869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9D0869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9D0869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7" w:type="dxa"/>
            <w:gridSpan w:val="31"/>
            <w:tcBorders>
              <w:left w:val="single" w:sz="4" w:space="0" w:color="auto"/>
              <w:bottom w:val="single" w:sz="4" w:space="0" w:color="auto"/>
            </w:tcBorders>
          </w:tcPr>
          <w:p w:rsidR="003537AC" w:rsidRPr="00C7198D" w:rsidRDefault="003537AC" w:rsidP="00C7198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3E" w:rsidRPr="0061694D" w:rsidTr="008E6097">
        <w:trPr>
          <w:gridAfter w:val="2"/>
          <w:wAfter w:w="517" w:type="dxa"/>
          <w:trHeight w:val="246"/>
        </w:trPr>
        <w:tc>
          <w:tcPr>
            <w:tcW w:w="527" w:type="dxa"/>
            <w:gridSpan w:val="2"/>
            <w:vMerge w:val="restart"/>
            <w:tcBorders>
              <w:top w:val="single" w:sz="4" w:space="0" w:color="auto"/>
            </w:tcBorders>
          </w:tcPr>
          <w:p w:rsidR="0088753E" w:rsidRPr="00F359F7" w:rsidRDefault="0088753E" w:rsidP="001E0062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753E" w:rsidRPr="00F359F7" w:rsidRDefault="0088753E" w:rsidP="005B3AD1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фортепиано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753E" w:rsidRDefault="0088753E" w:rsidP="006B0088">
            <w:pPr>
              <w:spacing w:before="75" w:after="75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II, III, </w:t>
            </w: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753E" w:rsidRPr="00C7198D" w:rsidRDefault="0088753E" w:rsidP="00F353C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3E" w:rsidRPr="00C7198D" w:rsidRDefault="0088753E" w:rsidP="00AB316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3E" w:rsidRPr="00C7198D" w:rsidRDefault="0088753E" w:rsidP="008E609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8753E" w:rsidRPr="00C7198D" w:rsidRDefault="0088753E" w:rsidP="008E609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 w:themeColor="text1"/>
            </w:tcBorders>
          </w:tcPr>
          <w:p w:rsidR="0088753E" w:rsidRPr="00714329" w:rsidRDefault="0088753E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753E" w:rsidRPr="00714329" w:rsidRDefault="0088753E" w:rsidP="00C647B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753E" w:rsidRPr="00714329" w:rsidRDefault="0088753E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18" w:space="0" w:color="auto"/>
            </w:tcBorders>
          </w:tcPr>
          <w:p w:rsidR="0088753E" w:rsidRPr="00714329" w:rsidRDefault="0088753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88753E" w:rsidRPr="00714329" w:rsidRDefault="0088753E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3E" w:rsidRPr="000451A5" w:rsidRDefault="0088753E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3E" w:rsidRPr="000451A5" w:rsidRDefault="0088753E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8753E" w:rsidRPr="000451A5" w:rsidRDefault="0088753E" w:rsidP="00E0233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88753E" w:rsidRPr="00C7198D" w:rsidRDefault="0088753E" w:rsidP="00CB07D5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9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3E" w:rsidRDefault="0088753E" w:rsidP="00CB07D5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3E" w:rsidRDefault="0088753E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753E" w:rsidRDefault="0088753E" w:rsidP="00FC17BB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8753E" w:rsidRPr="0061694D" w:rsidTr="0088753E">
        <w:trPr>
          <w:gridAfter w:val="2"/>
          <w:wAfter w:w="517" w:type="dxa"/>
          <w:trHeight w:val="129"/>
        </w:trPr>
        <w:tc>
          <w:tcPr>
            <w:tcW w:w="527" w:type="dxa"/>
            <w:gridSpan w:val="2"/>
            <w:vMerge/>
          </w:tcPr>
          <w:p w:rsidR="0088753E" w:rsidRPr="00F359F7" w:rsidRDefault="0088753E" w:rsidP="001E0062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vMerge/>
            <w:tcBorders>
              <w:right w:val="single" w:sz="4" w:space="0" w:color="auto"/>
            </w:tcBorders>
          </w:tcPr>
          <w:p w:rsidR="0088753E" w:rsidRPr="00F359F7" w:rsidRDefault="0088753E" w:rsidP="005B3AD1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:rsidR="0088753E" w:rsidRPr="00CB07D5" w:rsidRDefault="0088753E" w:rsidP="006B0088">
            <w:pPr>
              <w:spacing w:before="75" w:after="75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88753E" w:rsidRPr="00C7198D" w:rsidRDefault="0088753E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7198D" w:rsidRDefault="0088753E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8753E" w:rsidRPr="00C7198D" w:rsidRDefault="0088753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753E" w:rsidRDefault="0088753E" w:rsidP="00D31DF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753E" w:rsidRDefault="0088753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753E" w:rsidRDefault="0088753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88753E" w:rsidRDefault="0088753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8753E" w:rsidRPr="00714329" w:rsidRDefault="0088753E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0451A5" w:rsidRDefault="0088753E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8753E" w:rsidRPr="000451A5" w:rsidRDefault="0088753E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8753E" w:rsidRPr="00C7198D" w:rsidRDefault="0088753E" w:rsidP="00CB07D5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CB07D5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8753E" w:rsidRDefault="0088753E" w:rsidP="00FC17BB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53E" w:rsidRPr="0061694D" w:rsidTr="008E6097">
        <w:trPr>
          <w:gridAfter w:val="2"/>
          <w:wAfter w:w="517" w:type="dxa"/>
          <w:trHeight w:val="351"/>
        </w:trPr>
        <w:tc>
          <w:tcPr>
            <w:tcW w:w="527" w:type="dxa"/>
            <w:gridSpan w:val="2"/>
            <w:vMerge/>
          </w:tcPr>
          <w:p w:rsidR="0088753E" w:rsidRPr="00F359F7" w:rsidRDefault="0088753E" w:rsidP="001E0062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753E" w:rsidRPr="00F359F7" w:rsidRDefault="0088753E" w:rsidP="005B3AD1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Pr="00CB07D5" w:rsidRDefault="0088753E" w:rsidP="009D0869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:rsidR="0088753E" w:rsidRPr="00CB07D5" w:rsidRDefault="0088753E" w:rsidP="006B0088">
            <w:pPr>
              <w:spacing w:before="75" w:after="75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753E" w:rsidRPr="00C7198D" w:rsidRDefault="0088753E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E" w:rsidRPr="00C7198D" w:rsidRDefault="0088753E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E" w:rsidRDefault="0088753E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753E" w:rsidRPr="00C7198D" w:rsidRDefault="0088753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53E" w:rsidRDefault="0088753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ф/о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753E" w:rsidRPr="00714329" w:rsidRDefault="0088753E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E" w:rsidRPr="000451A5" w:rsidRDefault="0088753E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E" w:rsidRDefault="0088753E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753E" w:rsidRPr="000451A5" w:rsidRDefault="0088753E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8753E" w:rsidRPr="00C7198D" w:rsidRDefault="0088753E" w:rsidP="00CB07D5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CB07D5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8753E" w:rsidRDefault="0088753E" w:rsidP="00FC17BB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161" w:rsidRPr="0061694D" w:rsidTr="008E6097">
        <w:trPr>
          <w:gridAfter w:val="2"/>
          <w:wAfter w:w="517" w:type="dxa"/>
          <w:trHeight w:val="284"/>
        </w:trPr>
        <w:tc>
          <w:tcPr>
            <w:tcW w:w="527" w:type="dxa"/>
            <w:gridSpan w:val="2"/>
            <w:vMerge/>
          </w:tcPr>
          <w:p w:rsidR="00AB3161" w:rsidRPr="00F359F7" w:rsidRDefault="00AB3161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1" w:rsidRPr="00F359F7" w:rsidRDefault="00AB3161" w:rsidP="005B3AD1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гитара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61" w:rsidRPr="00CB07D5" w:rsidRDefault="00AB3161" w:rsidP="00304C9B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61" w:rsidRPr="00CB07D5" w:rsidRDefault="00AB3161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61" w:rsidRPr="00CB07D5" w:rsidRDefault="00AB3161" w:rsidP="00304C9B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61" w:rsidRPr="00CB07D5" w:rsidRDefault="00AB3161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:rsidR="00AB3161" w:rsidRPr="00CB07D5" w:rsidRDefault="00AB3161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:rsidR="00AB3161" w:rsidRPr="00F353CC" w:rsidRDefault="00AB3161" w:rsidP="008E6097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35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   ф/о</w:t>
            </w:r>
          </w:p>
          <w:p w:rsidR="00AB3161" w:rsidRPr="00F353CC" w:rsidRDefault="00AB3161" w:rsidP="008E6097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AB3161" w:rsidRPr="00F353CC" w:rsidRDefault="00AB3161" w:rsidP="008E6097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35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   ф/о</w:t>
            </w:r>
          </w:p>
          <w:p w:rsidR="00AB3161" w:rsidRPr="00F353CC" w:rsidRDefault="00AB3161" w:rsidP="008E6097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AB3161" w:rsidRPr="00F353CC" w:rsidRDefault="00AB3161" w:rsidP="008E6097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35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   ф/о</w:t>
            </w:r>
          </w:p>
          <w:p w:rsidR="00AB3161" w:rsidRPr="00F353CC" w:rsidRDefault="00AB3161" w:rsidP="008E6097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tbRl"/>
          </w:tcPr>
          <w:p w:rsidR="00AB3161" w:rsidRPr="00F353CC" w:rsidRDefault="00AB3161" w:rsidP="008E6097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35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   ф/о</w:t>
            </w:r>
          </w:p>
          <w:p w:rsidR="00AB3161" w:rsidRPr="00F353CC" w:rsidRDefault="00AB3161" w:rsidP="008E6097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3161" w:rsidRPr="003B4A41" w:rsidRDefault="00AB3161" w:rsidP="00C647B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1" w:rsidRPr="003B4A41" w:rsidRDefault="00AB3161" w:rsidP="00C647B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1" w:rsidRPr="003B4A41" w:rsidRDefault="00AB3161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3161" w:rsidRPr="003B4A41" w:rsidRDefault="00AB3161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3161" w:rsidRPr="00714329" w:rsidRDefault="00AB3161" w:rsidP="00C647B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1" w:rsidRPr="00692BCE" w:rsidRDefault="00AB3161" w:rsidP="00CB07D5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61" w:rsidRPr="00C7198D" w:rsidRDefault="00AB3161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3161" w:rsidRPr="00C7198D" w:rsidRDefault="00AB3161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B3161" w:rsidRPr="00C7198D" w:rsidRDefault="00AB3161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61" w:rsidRDefault="00AB3161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61" w:rsidRDefault="00AB3161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B3161" w:rsidRDefault="00AB3161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7AC" w:rsidRPr="0061694D" w:rsidTr="00C55CA6">
        <w:trPr>
          <w:gridAfter w:val="2"/>
          <w:wAfter w:w="517" w:type="dxa"/>
          <w:trHeight w:val="276"/>
        </w:trPr>
        <w:tc>
          <w:tcPr>
            <w:tcW w:w="527" w:type="dxa"/>
            <w:gridSpan w:val="2"/>
            <w:vMerge/>
          </w:tcPr>
          <w:p w:rsidR="003537AC" w:rsidRPr="00F359F7" w:rsidRDefault="003537AC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37AC" w:rsidRPr="00F359F7" w:rsidRDefault="003537AC" w:rsidP="005B3AD1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баян, аккордеон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304C9B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304C9B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:rsidR="003537AC" w:rsidRPr="00CB07D5" w:rsidRDefault="003537AC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537AC" w:rsidRPr="00C7198D" w:rsidRDefault="003537AC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7198D" w:rsidRDefault="003537AC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7198D" w:rsidRDefault="003537AC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537AC" w:rsidRPr="00C7198D" w:rsidRDefault="003537AC" w:rsidP="007245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537AC" w:rsidRPr="003B4A41" w:rsidRDefault="000D4F30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C" w:rsidRPr="003B4A41" w:rsidRDefault="000D4F30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C" w:rsidRPr="003B4A41" w:rsidRDefault="000D4F30" w:rsidP="00F248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537AC" w:rsidRPr="003B4A41" w:rsidRDefault="000D4F30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537AC" w:rsidRPr="00692BCE" w:rsidRDefault="00321C09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C" w:rsidRPr="00692BCE" w:rsidRDefault="00321C09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C" w:rsidRPr="00692BCE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537AC" w:rsidRPr="00692BCE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537AC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1C09" w:rsidRPr="0061694D" w:rsidTr="00321C09">
        <w:trPr>
          <w:gridAfter w:val="2"/>
          <w:wAfter w:w="517" w:type="dxa"/>
          <w:trHeight w:val="478"/>
        </w:trPr>
        <w:tc>
          <w:tcPr>
            <w:tcW w:w="527" w:type="dxa"/>
            <w:gridSpan w:val="2"/>
            <w:vMerge/>
          </w:tcPr>
          <w:p w:rsidR="00321C09" w:rsidRPr="00F359F7" w:rsidRDefault="00321C09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9" w:rsidRPr="00321C09" w:rsidRDefault="00321C09" w:rsidP="003537AC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21C0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Нац. инструменты: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:rsidR="00321C09" w:rsidRPr="00CB07D5" w:rsidRDefault="00321C09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1C09" w:rsidRPr="00AB3161" w:rsidRDefault="00321C09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1C09" w:rsidRPr="00C7198D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C09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1C09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1C09" w:rsidRPr="0061694D" w:rsidTr="00321C09">
        <w:trPr>
          <w:gridAfter w:val="2"/>
          <w:wAfter w:w="517" w:type="dxa"/>
          <w:trHeight w:val="675"/>
        </w:trPr>
        <w:tc>
          <w:tcPr>
            <w:tcW w:w="527" w:type="dxa"/>
            <w:gridSpan w:val="2"/>
            <w:vMerge/>
            <w:tcBorders>
              <w:bottom w:val="single" w:sz="4" w:space="0" w:color="000000" w:themeColor="text1"/>
            </w:tcBorders>
          </w:tcPr>
          <w:p w:rsidR="00321C09" w:rsidRPr="00F359F7" w:rsidRDefault="00321C09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9" w:rsidRPr="00F359F7" w:rsidRDefault="00321C09" w:rsidP="005B3AD1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барабан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Pr="00CB07D5" w:rsidRDefault="00321C09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21C09" w:rsidRPr="00CB07D5" w:rsidRDefault="00321C09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1C09" w:rsidRPr="00AB3161" w:rsidRDefault="00321C09" w:rsidP="003537AC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9" w:rsidRPr="00AB3161" w:rsidRDefault="00321C09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8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9" w:rsidRPr="00AB3161" w:rsidRDefault="00321C09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1C09" w:rsidRPr="00AB3161" w:rsidRDefault="00321C09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1C09" w:rsidRPr="00692BCE" w:rsidRDefault="00321C09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9" w:rsidRDefault="00321C09" w:rsidP="00A95DA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9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1C09" w:rsidRPr="00C7198D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Pr="00C7198D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1C09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21C09" w:rsidRDefault="00321C09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7AC" w:rsidRPr="0061694D" w:rsidTr="00C55CA6">
        <w:trPr>
          <w:gridAfter w:val="2"/>
          <w:wAfter w:w="517" w:type="dxa"/>
          <w:trHeight w:val="368"/>
        </w:trPr>
        <w:tc>
          <w:tcPr>
            <w:tcW w:w="527" w:type="dxa"/>
            <w:gridSpan w:val="2"/>
            <w:vMerge/>
          </w:tcPr>
          <w:p w:rsidR="003537AC" w:rsidRPr="00F359F7" w:rsidRDefault="003537AC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37AC" w:rsidRPr="00F359F7" w:rsidRDefault="003537AC" w:rsidP="005B3AD1">
            <w:pPr>
              <w:spacing w:before="75" w:after="75"/>
              <w:ind w:left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умуз</w:t>
            </w:r>
            <w:proofErr w:type="spellEnd"/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ind w:left="-30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:rsidR="003537AC" w:rsidRPr="00CB07D5" w:rsidRDefault="003537AC" w:rsidP="009C5F3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537AC" w:rsidRPr="00C7198D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537AC" w:rsidRPr="00AB3161" w:rsidRDefault="000D4F30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7AC" w:rsidRPr="00AB3161" w:rsidRDefault="000D4F30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7AC" w:rsidRPr="00AB3161" w:rsidRDefault="000D4F30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537AC" w:rsidRPr="00AB3161" w:rsidRDefault="00321C09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537AC" w:rsidRPr="00692BCE" w:rsidRDefault="00321C09" w:rsidP="007F1544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7AC" w:rsidRDefault="00321C09" w:rsidP="00A95DA1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7AC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537AC" w:rsidRPr="00C7198D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537AC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7AC" w:rsidRPr="0061694D" w:rsidTr="00C55CA6">
        <w:trPr>
          <w:gridAfter w:val="2"/>
          <w:wAfter w:w="517" w:type="dxa"/>
          <w:trHeight w:val="472"/>
        </w:trPr>
        <w:tc>
          <w:tcPr>
            <w:tcW w:w="527" w:type="dxa"/>
            <w:gridSpan w:val="2"/>
            <w:vMerge/>
          </w:tcPr>
          <w:p w:rsidR="003537AC" w:rsidRPr="00F359F7" w:rsidRDefault="003537AC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</w:tcPr>
          <w:p w:rsidR="003537AC" w:rsidRPr="00F359F7" w:rsidRDefault="003537AC" w:rsidP="00C55CA6">
            <w:pPr>
              <w:spacing w:before="75" w:after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5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духовые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B07D5" w:rsidRDefault="003537AC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</w:tcPr>
          <w:p w:rsidR="003537AC" w:rsidRPr="00CB07D5" w:rsidRDefault="003537AC" w:rsidP="009C5F31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AC" w:rsidRPr="00C7198D" w:rsidRDefault="003537AC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537AC" w:rsidRPr="00C7198D" w:rsidRDefault="003537AC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3537AC" w:rsidRPr="003B4A41" w:rsidRDefault="00C55CA6" w:rsidP="007F1544">
            <w:pPr>
              <w:spacing w:before="75" w:after="75"/>
              <w:ind w:right="-113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37AC" w:rsidRPr="003B4A41" w:rsidRDefault="00C55CA6" w:rsidP="007F1544">
            <w:pPr>
              <w:spacing w:before="75" w:after="75"/>
              <w:ind w:right="-113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37AC" w:rsidRPr="003B4A41" w:rsidRDefault="00C55CA6" w:rsidP="00692BC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3537AC" w:rsidRPr="003B4A41" w:rsidRDefault="00C55CA6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3537AC" w:rsidRPr="000451A5" w:rsidRDefault="00321C09" w:rsidP="00E0233D">
            <w:pPr>
              <w:spacing w:before="75" w:after="75"/>
              <w:ind w:right="-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37AC" w:rsidRPr="000451A5" w:rsidRDefault="00321C09" w:rsidP="00244554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37AC" w:rsidRPr="000451A5" w:rsidRDefault="00321C09" w:rsidP="005649A2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3537AC" w:rsidRPr="000451A5" w:rsidRDefault="00321C09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3537AC" w:rsidRPr="00C7198D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EB7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37AC" w:rsidRDefault="003537AC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37AC" w:rsidRDefault="003537AC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2C7" w:rsidRPr="0061694D" w:rsidTr="00C55CA6">
        <w:trPr>
          <w:gridAfter w:val="2"/>
          <w:wAfter w:w="517" w:type="dxa"/>
          <w:trHeight w:val="472"/>
        </w:trPr>
        <w:tc>
          <w:tcPr>
            <w:tcW w:w="527" w:type="dxa"/>
            <w:gridSpan w:val="2"/>
          </w:tcPr>
          <w:p w:rsidR="001772C7" w:rsidRPr="00F359F7" w:rsidRDefault="001772C7" w:rsidP="001369BC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359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2128" w:type="dxa"/>
            <w:gridSpan w:val="2"/>
          </w:tcPr>
          <w:p w:rsidR="001772C7" w:rsidRPr="00F359F7" w:rsidRDefault="001772C7" w:rsidP="001369BC">
            <w:pPr>
              <w:spacing w:before="75" w:after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ансамбль </w:t>
            </w:r>
          </w:p>
        </w:tc>
        <w:tc>
          <w:tcPr>
            <w:tcW w:w="426" w:type="dxa"/>
          </w:tcPr>
          <w:p w:rsidR="001772C7" w:rsidRPr="00CB07D5" w:rsidRDefault="001772C7" w:rsidP="001369BC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425" w:type="dxa"/>
          </w:tcPr>
          <w:p w:rsidR="001772C7" w:rsidRPr="00CB07D5" w:rsidRDefault="001772C7" w:rsidP="001369BC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772C7" w:rsidRPr="00CB07D5" w:rsidRDefault="001772C7" w:rsidP="001369BC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772C7" w:rsidRPr="00CB07D5" w:rsidRDefault="001772C7" w:rsidP="001369B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1772C7" w:rsidRPr="00CB07D5" w:rsidRDefault="001772C7" w:rsidP="001369BC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B07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1772C7" w:rsidRPr="00C7198D" w:rsidRDefault="001772C7" w:rsidP="001369BC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9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2C7" w:rsidRPr="00C7198D" w:rsidRDefault="001772C7" w:rsidP="0002421F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9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772C7" w:rsidRPr="00C7198D" w:rsidRDefault="001772C7" w:rsidP="0002421F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772C7" w:rsidRPr="00C7198D" w:rsidRDefault="001772C7" w:rsidP="001369BC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1772C7" w:rsidRPr="00AB3161" w:rsidRDefault="00321C09" w:rsidP="0002421F">
            <w:pPr>
              <w:spacing w:before="75" w:after="75"/>
              <w:ind w:right="-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72C7" w:rsidRPr="00AB3161" w:rsidRDefault="00321C09" w:rsidP="003537AC">
            <w:pPr>
              <w:spacing w:before="75" w:after="75"/>
              <w:ind w:left="73" w:right="-113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B316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2C7" w:rsidRPr="00277DCD" w:rsidRDefault="00321C09" w:rsidP="001369B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1772C7" w:rsidRPr="00277DCD" w:rsidRDefault="00321C09" w:rsidP="001369B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1772C7" w:rsidRPr="00FE4FFE" w:rsidRDefault="00321C09" w:rsidP="001369BC">
            <w:pPr>
              <w:spacing w:before="75" w:after="75"/>
              <w:ind w:right="-1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2C7" w:rsidRPr="00FE4FFE" w:rsidRDefault="00321C09" w:rsidP="001369BC">
            <w:pPr>
              <w:spacing w:before="75" w:after="75"/>
              <w:ind w:left="73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2C7" w:rsidRPr="00FE4FFE" w:rsidRDefault="00321C09" w:rsidP="001369B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772C7" w:rsidRPr="00FE4FFE" w:rsidRDefault="00321C09" w:rsidP="001369BC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1772C7" w:rsidRPr="00C7198D" w:rsidRDefault="001772C7" w:rsidP="001369BC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2C7" w:rsidRDefault="001772C7" w:rsidP="001369BC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772C7" w:rsidRDefault="001772C7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72C7" w:rsidRDefault="001772C7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CA6" w:rsidRPr="0061694D" w:rsidTr="00E26536">
        <w:trPr>
          <w:gridAfter w:val="2"/>
          <w:wAfter w:w="517" w:type="dxa"/>
          <w:trHeight w:val="506"/>
        </w:trPr>
        <w:tc>
          <w:tcPr>
            <w:tcW w:w="2655" w:type="dxa"/>
            <w:gridSpan w:val="4"/>
            <w:shd w:val="clear" w:color="auto" w:fill="DAEEF3" w:themeFill="accent5" w:themeFillTint="33"/>
          </w:tcPr>
          <w:p w:rsidR="00C55CA6" w:rsidRPr="00F52FCE" w:rsidRDefault="00C55CA6" w:rsidP="00DC4BC4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2.Учебный  предмет историко-теоретической подготовки: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:rsidR="00C55CA6" w:rsidRPr="0061694D" w:rsidRDefault="00C55CA6" w:rsidP="0097605A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:rsidR="00C55CA6" w:rsidRPr="0061694D" w:rsidRDefault="00C55CA6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C55CA6" w:rsidRPr="0061694D" w:rsidRDefault="00C55CA6" w:rsidP="00EB77E7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C55CA6" w:rsidRPr="0061694D" w:rsidRDefault="00C55CA6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37" w:type="dxa"/>
            <w:gridSpan w:val="31"/>
            <w:shd w:val="clear" w:color="auto" w:fill="DAEEF3" w:themeFill="accent5" w:themeFillTint="33"/>
          </w:tcPr>
          <w:p w:rsidR="00C55CA6" w:rsidRPr="00C7198D" w:rsidRDefault="00C55CA6" w:rsidP="00060CC0">
            <w:pPr>
              <w:spacing w:line="270" w:lineRule="atLeast"/>
              <w:ind w:right="-388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C55CA6" w:rsidRPr="0061694D" w:rsidTr="00E15869">
        <w:trPr>
          <w:gridAfter w:val="2"/>
          <w:wAfter w:w="517" w:type="dxa"/>
          <w:cantSplit/>
          <w:trHeight w:val="693"/>
        </w:trPr>
        <w:tc>
          <w:tcPr>
            <w:tcW w:w="527" w:type="dxa"/>
            <w:gridSpan w:val="2"/>
          </w:tcPr>
          <w:p w:rsidR="00C55CA6" w:rsidRPr="001E0062" w:rsidRDefault="00C55CA6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E0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2.1</w:t>
            </w:r>
          </w:p>
        </w:tc>
        <w:tc>
          <w:tcPr>
            <w:tcW w:w="2128" w:type="dxa"/>
            <w:gridSpan w:val="2"/>
          </w:tcPr>
          <w:p w:rsidR="00C55CA6" w:rsidRPr="0061694D" w:rsidRDefault="00C55CA6" w:rsidP="00EB77E7">
            <w:pPr>
              <w:spacing w:before="75" w:after="75"/>
              <w:ind w:firstLine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71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лушание  музыки  </w:t>
            </w:r>
          </w:p>
        </w:tc>
        <w:tc>
          <w:tcPr>
            <w:tcW w:w="426" w:type="dxa"/>
          </w:tcPr>
          <w:p w:rsidR="00C55CA6" w:rsidRPr="0061694D" w:rsidRDefault="00C55CA6" w:rsidP="00EB77E7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25" w:type="dxa"/>
          </w:tcPr>
          <w:p w:rsidR="00C55CA6" w:rsidRPr="0061694D" w:rsidRDefault="00C55CA6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5CA6" w:rsidRPr="0061694D" w:rsidRDefault="00C55CA6" w:rsidP="00EB77E7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5CA6" w:rsidRPr="0061694D" w:rsidRDefault="00C55CA6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C55CA6" w:rsidRPr="0061694D" w:rsidRDefault="00C55CA6" w:rsidP="009C5F31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584" w:type="dxa"/>
            <w:gridSpan w:val="2"/>
            <w:tcBorders>
              <w:right w:val="single" w:sz="4" w:space="0" w:color="000000" w:themeColor="text1"/>
            </w:tcBorders>
            <w:textDirection w:val="tbRl"/>
          </w:tcPr>
          <w:p w:rsidR="00AB3161" w:rsidRPr="003B4A41" w:rsidRDefault="00AB3161" w:rsidP="00AB3161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C55CA6" w:rsidRPr="003B4A41" w:rsidRDefault="00C55CA6" w:rsidP="00AB3161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5CA6" w:rsidRPr="003B4A41" w:rsidRDefault="00FF68D5" w:rsidP="009C2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" w:type="dxa"/>
            <w:gridSpan w:val="2"/>
            <w:tcBorders>
              <w:left w:val="single" w:sz="4" w:space="0" w:color="000000" w:themeColor="text1"/>
              <w:right w:val="single" w:sz="8" w:space="0" w:color="auto"/>
            </w:tcBorders>
          </w:tcPr>
          <w:p w:rsidR="00C55CA6" w:rsidRPr="003B4A41" w:rsidRDefault="00FF68D5" w:rsidP="009C2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C55CA6" w:rsidRPr="003B4A41" w:rsidRDefault="00FF68D5" w:rsidP="009C2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C55CA6" w:rsidRPr="003B4A41" w:rsidRDefault="00F353CC" w:rsidP="00E0233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55CA6" w:rsidRPr="00C7198D" w:rsidRDefault="00F353CC" w:rsidP="001772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C55CA6" w:rsidRPr="00C7198D" w:rsidRDefault="00F353CC" w:rsidP="001369BC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24" w:space="0" w:color="auto"/>
            </w:tcBorders>
          </w:tcPr>
          <w:p w:rsidR="00C55CA6" w:rsidRPr="00C7198D" w:rsidRDefault="00F353CC" w:rsidP="001772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9" w:type="dxa"/>
            <w:gridSpan w:val="2"/>
            <w:tcBorders>
              <w:left w:val="single" w:sz="24" w:space="0" w:color="auto"/>
              <w:right w:val="single" w:sz="6" w:space="0" w:color="auto"/>
            </w:tcBorders>
          </w:tcPr>
          <w:p w:rsidR="00C55CA6" w:rsidRPr="00C7198D" w:rsidRDefault="00F353CC" w:rsidP="001772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55CA6" w:rsidRPr="00C7198D" w:rsidRDefault="00F353CC" w:rsidP="001772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55CA6" w:rsidRPr="00C7198D" w:rsidRDefault="00F353CC" w:rsidP="009C27E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8" w:space="0" w:color="auto"/>
            </w:tcBorders>
          </w:tcPr>
          <w:p w:rsidR="00C55CA6" w:rsidRPr="00C7198D" w:rsidRDefault="00F353CC" w:rsidP="001772C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55CA6" w:rsidRPr="00C7198D" w:rsidRDefault="00C55CA6" w:rsidP="00CB07D5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55CA6" w:rsidRDefault="00C55CA6" w:rsidP="00060CC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55CA6" w:rsidRDefault="00C55CA6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55CA6" w:rsidRDefault="00C55CA6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753E" w:rsidRPr="0061694D" w:rsidTr="00E15869">
        <w:trPr>
          <w:trHeight w:val="836"/>
        </w:trPr>
        <w:tc>
          <w:tcPr>
            <w:tcW w:w="527" w:type="dxa"/>
            <w:gridSpan w:val="2"/>
          </w:tcPr>
          <w:p w:rsidR="0088753E" w:rsidRPr="001E0062" w:rsidRDefault="0088753E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E0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2.2</w:t>
            </w:r>
          </w:p>
        </w:tc>
        <w:tc>
          <w:tcPr>
            <w:tcW w:w="2128" w:type="dxa"/>
            <w:gridSpan w:val="2"/>
          </w:tcPr>
          <w:p w:rsidR="0088753E" w:rsidRPr="0061694D" w:rsidRDefault="0088753E" w:rsidP="001369BC">
            <w:pPr>
              <w:spacing w:before="75" w:after="75"/>
              <w:ind w:firstLine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занимательное сольфеджио</w:t>
            </w:r>
          </w:p>
        </w:tc>
        <w:tc>
          <w:tcPr>
            <w:tcW w:w="426" w:type="dxa"/>
          </w:tcPr>
          <w:p w:rsidR="0088753E" w:rsidRPr="0061694D" w:rsidRDefault="0088753E" w:rsidP="001369BC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25" w:type="dxa"/>
          </w:tcPr>
          <w:p w:rsidR="0088753E" w:rsidRPr="0061694D" w:rsidRDefault="0088753E" w:rsidP="001369BC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753E" w:rsidRPr="0061694D" w:rsidRDefault="0088753E" w:rsidP="001369BC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753E" w:rsidRPr="0061694D" w:rsidRDefault="0088753E" w:rsidP="001369B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88753E" w:rsidRPr="0061694D" w:rsidRDefault="0088753E" w:rsidP="009C5F31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right w:val="single" w:sz="8" w:space="0" w:color="auto"/>
            </w:tcBorders>
            <w:textDirection w:val="tbRl"/>
          </w:tcPr>
          <w:p w:rsidR="0088753E" w:rsidRPr="003B4A41" w:rsidRDefault="0088753E" w:rsidP="00AB3161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88753E" w:rsidRPr="003B4A41" w:rsidRDefault="0088753E" w:rsidP="00AB3161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textDirection w:val="tbRl"/>
          </w:tcPr>
          <w:p w:rsidR="0088753E" w:rsidRPr="003B4A41" w:rsidRDefault="0088753E" w:rsidP="00AB3161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88753E" w:rsidRPr="003B4A41" w:rsidRDefault="0088753E" w:rsidP="00AB3161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gridSpan w:val="3"/>
            <w:tcBorders>
              <w:left w:val="single" w:sz="4" w:space="0" w:color="000000" w:themeColor="text1"/>
              <w:right w:val="single" w:sz="8" w:space="0" w:color="auto"/>
            </w:tcBorders>
            <w:textDirection w:val="tbRl"/>
          </w:tcPr>
          <w:p w:rsidR="0088753E" w:rsidRPr="003B4A41" w:rsidRDefault="0088753E" w:rsidP="00AB3161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88753E" w:rsidRPr="003B4A41" w:rsidRDefault="0088753E" w:rsidP="00AB3161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3"/>
            <w:tcBorders>
              <w:left w:val="single" w:sz="8" w:space="0" w:color="auto"/>
              <w:right w:val="single" w:sz="18" w:space="0" w:color="auto"/>
            </w:tcBorders>
            <w:textDirection w:val="tbRl"/>
          </w:tcPr>
          <w:p w:rsidR="0088753E" w:rsidRPr="003B4A41" w:rsidRDefault="0088753E" w:rsidP="00AB3161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88753E" w:rsidRPr="003B4A41" w:rsidRDefault="0088753E" w:rsidP="00F353CC">
            <w:pPr>
              <w:spacing w:before="75" w:after="75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6" w:space="0" w:color="auto"/>
            </w:tcBorders>
          </w:tcPr>
          <w:p w:rsidR="0088753E" w:rsidRPr="00C7198D" w:rsidRDefault="0088753E" w:rsidP="00E0233D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8753E" w:rsidRPr="00023E5B" w:rsidRDefault="00023E5B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3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8753E" w:rsidRPr="00023E5B" w:rsidRDefault="00023E5B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3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left w:val="single" w:sz="6" w:space="0" w:color="auto"/>
              <w:right w:val="single" w:sz="24" w:space="0" w:color="auto"/>
            </w:tcBorders>
          </w:tcPr>
          <w:p w:rsidR="0088753E" w:rsidRPr="00023E5B" w:rsidRDefault="00023E5B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3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579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:rsidR="0088753E" w:rsidRPr="00C7198D" w:rsidRDefault="009E501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88753E" w:rsidRPr="00C7198D" w:rsidRDefault="009E501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753E" w:rsidRPr="00C7198D" w:rsidRDefault="009E501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18" w:space="0" w:color="auto"/>
            </w:tcBorders>
          </w:tcPr>
          <w:p w:rsidR="0088753E" w:rsidRPr="00C7198D" w:rsidRDefault="009E501E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88753E" w:rsidRPr="00C7198D" w:rsidRDefault="0088753E" w:rsidP="00CB07D5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060CC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753E" w:rsidRDefault="0088753E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88753E" w:rsidRDefault="0088753E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auto"/>
            </w:tcBorders>
          </w:tcPr>
          <w:p w:rsidR="0088753E" w:rsidRDefault="0088753E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360" w:rsidRPr="0061694D" w:rsidTr="00E15869">
        <w:trPr>
          <w:gridAfter w:val="2"/>
          <w:wAfter w:w="517" w:type="dxa"/>
          <w:cantSplit/>
          <w:trHeight w:val="740"/>
        </w:trPr>
        <w:tc>
          <w:tcPr>
            <w:tcW w:w="527" w:type="dxa"/>
            <w:gridSpan w:val="2"/>
          </w:tcPr>
          <w:p w:rsidR="00D86360" w:rsidRPr="001E0062" w:rsidRDefault="00D86360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2.3.</w:t>
            </w:r>
          </w:p>
        </w:tc>
        <w:tc>
          <w:tcPr>
            <w:tcW w:w="2128" w:type="dxa"/>
            <w:gridSpan w:val="2"/>
          </w:tcPr>
          <w:p w:rsidR="00D86360" w:rsidRPr="0061694D" w:rsidRDefault="00D86360" w:rsidP="001369BC">
            <w:pPr>
              <w:spacing w:before="75" w:after="75"/>
              <w:ind w:firstLine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426" w:type="dxa"/>
          </w:tcPr>
          <w:p w:rsidR="00D86360" w:rsidRDefault="00D86360" w:rsidP="001369BC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86360" w:rsidRPr="0061694D" w:rsidRDefault="00D86360" w:rsidP="001369BC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86360" w:rsidRPr="0061694D" w:rsidRDefault="00D86360" w:rsidP="001369BC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86360" w:rsidRPr="0061694D" w:rsidRDefault="00D86360" w:rsidP="001369B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D86360" w:rsidRPr="0061694D" w:rsidRDefault="00D86360" w:rsidP="009C5F31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D86360" w:rsidRPr="003B4A41" w:rsidRDefault="00F353CC" w:rsidP="00657469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A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left w:val="single" w:sz="4" w:space="0" w:color="auto"/>
              <w:right w:val="single" w:sz="8" w:space="0" w:color="auto"/>
            </w:tcBorders>
            <w:textDirection w:val="tbRl"/>
          </w:tcPr>
          <w:p w:rsidR="00F353CC" w:rsidRPr="003B4A41" w:rsidRDefault="00F353CC" w:rsidP="00F353CC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D86360" w:rsidRPr="003B4A41" w:rsidRDefault="00D86360" w:rsidP="00F353CC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353CC" w:rsidRPr="003B4A41" w:rsidRDefault="00F353CC" w:rsidP="00F353CC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D86360" w:rsidRPr="003B4A41" w:rsidRDefault="00D86360" w:rsidP="00F353CC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4"/>
            <w:tcBorders>
              <w:left w:val="single" w:sz="8" w:space="0" w:color="auto"/>
              <w:right w:val="single" w:sz="18" w:space="0" w:color="auto"/>
            </w:tcBorders>
            <w:textDirection w:val="tbRl"/>
          </w:tcPr>
          <w:p w:rsidR="00F353CC" w:rsidRPr="003B4A41" w:rsidRDefault="00F353CC" w:rsidP="00F353CC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A41">
              <w:rPr>
                <w:rFonts w:ascii="Times New Roman" w:eastAsia="Times New Roman" w:hAnsi="Times New Roman" w:cs="Times New Roman"/>
                <w:sz w:val="20"/>
                <w:szCs w:val="20"/>
              </w:rPr>
              <w:t>с   ф/о</w:t>
            </w:r>
          </w:p>
          <w:p w:rsidR="00D86360" w:rsidRPr="003B4A41" w:rsidRDefault="00D86360" w:rsidP="00F353CC">
            <w:pPr>
              <w:spacing w:before="75" w:after="75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D86360" w:rsidRPr="000451A5" w:rsidRDefault="00D86360" w:rsidP="00714329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D86360" w:rsidRPr="00C7198D" w:rsidRDefault="00277DCD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86360" w:rsidRPr="00C7198D" w:rsidRDefault="00277DCD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D86360" w:rsidRPr="00C7198D" w:rsidRDefault="006058F0" w:rsidP="00DF102D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D86360" w:rsidRPr="00C7198D" w:rsidRDefault="009E501E" w:rsidP="00C53F53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6360" w:rsidRPr="00C7198D" w:rsidRDefault="009E501E" w:rsidP="000451A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6360" w:rsidRPr="00C7198D" w:rsidRDefault="009E501E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D86360" w:rsidRPr="00C7198D" w:rsidRDefault="009E501E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D86360" w:rsidRPr="00C7198D" w:rsidRDefault="00D86360" w:rsidP="00CB07D5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6360" w:rsidRPr="0061694D" w:rsidRDefault="00D86360" w:rsidP="00060CC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6360" w:rsidRPr="0061694D" w:rsidRDefault="00D86360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6360" w:rsidRPr="0061694D" w:rsidRDefault="00D86360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5E5C" w:rsidRPr="0061694D" w:rsidTr="00C55CA6">
        <w:trPr>
          <w:gridAfter w:val="2"/>
          <w:wAfter w:w="517" w:type="dxa"/>
          <w:trHeight w:val="260"/>
        </w:trPr>
        <w:tc>
          <w:tcPr>
            <w:tcW w:w="527" w:type="dxa"/>
            <w:gridSpan w:val="2"/>
          </w:tcPr>
          <w:p w:rsidR="008F5E5C" w:rsidRDefault="008F5E5C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2.4.</w:t>
            </w:r>
          </w:p>
        </w:tc>
        <w:tc>
          <w:tcPr>
            <w:tcW w:w="2128" w:type="dxa"/>
            <w:gridSpan w:val="2"/>
          </w:tcPr>
          <w:p w:rsidR="008F5E5C" w:rsidRDefault="008F5E5C" w:rsidP="001369BC">
            <w:pPr>
              <w:spacing w:before="75" w:after="75"/>
              <w:ind w:firstLine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426" w:type="dxa"/>
          </w:tcPr>
          <w:p w:rsidR="008F5E5C" w:rsidRDefault="008F5E5C" w:rsidP="001369BC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8F5E5C" w:rsidRDefault="008F5E5C" w:rsidP="001369BC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F5E5C" w:rsidRDefault="008F5E5C" w:rsidP="001369BC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F5E5C" w:rsidRDefault="008F5E5C" w:rsidP="001369BC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8F5E5C" w:rsidRPr="0061694D" w:rsidRDefault="007E228A" w:rsidP="009C5F31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ДПОП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8F5E5C" w:rsidRDefault="008F5E5C" w:rsidP="00657469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8F5E5C" w:rsidRDefault="008F5E5C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8F5E5C" w:rsidRDefault="008F5E5C" w:rsidP="005F13C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4"/>
            <w:tcBorders>
              <w:left w:val="single" w:sz="8" w:space="0" w:color="auto"/>
              <w:right w:val="single" w:sz="18" w:space="0" w:color="auto"/>
            </w:tcBorders>
          </w:tcPr>
          <w:p w:rsidR="008F5E5C" w:rsidRDefault="008F5E5C" w:rsidP="005F13C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8F5E5C" w:rsidRDefault="008F5E5C" w:rsidP="00714329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8F5E5C" w:rsidRDefault="008F5E5C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8F5E5C" w:rsidRDefault="008F5E5C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8F5E5C" w:rsidRDefault="008F5E5C" w:rsidP="00DF102D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8F5E5C" w:rsidRDefault="008F5E5C" w:rsidP="00C53F53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E5C" w:rsidRDefault="008F5E5C" w:rsidP="000451A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E5C" w:rsidRDefault="008F5E5C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8F5E5C" w:rsidRDefault="008F5E5C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8F5E5C" w:rsidRPr="00C7198D" w:rsidRDefault="008F5E5C" w:rsidP="00CB07D5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F5E5C" w:rsidRDefault="008F5E5C" w:rsidP="00060CC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F5E5C" w:rsidRDefault="008F5E5C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5E5C" w:rsidRDefault="008F5E5C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9BC" w:rsidRPr="0061694D" w:rsidTr="00C55CA6">
        <w:trPr>
          <w:gridAfter w:val="2"/>
          <w:wAfter w:w="517" w:type="dxa"/>
        </w:trPr>
        <w:tc>
          <w:tcPr>
            <w:tcW w:w="2655" w:type="dxa"/>
            <w:gridSpan w:val="4"/>
            <w:shd w:val="clear" w:color="auto" w:fill="DAEEF3" w:themeFill="accent5" w:themeFillTint="33"/>
          </w:tcPr>
          <w:p w:rsidR="001369BC" w:rsidRPr="00F52FCE" w:rsidRDefault="001369BC" w:rsidP="00DC4BC4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52F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3.Учебный  предмет  по  выбору: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:rsidR="001369BC" w:rsidRPr="0061694D" w:rsidRDefault="001369BC" w:rsidP="00EB77E7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616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:rsidR="001369BC" w:rsidRPr="0061694D" w:rsidRDefault="001369BC" w:rsidP="00EB77E7">
            <w:pPr>
              <w:spacing w:before="75" w:after="75"/>
              <w:ind w:left="-250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1369BC" w:rsidRPr="0061694D" w:rsidRDefault="001369BC" w:rsidP="00EB77E7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1369BC" w:rsidRPr="0061694D" w:rsidRDefault="001369BC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369BC" w:rsidRPr="00C7198D" w:rsidRDefault="001369BC" w:rsidP="00060CC0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23" w:type="dxa"/>
            <w:gridSpan w:val="30"/>
            <w:shd w:val="clear" w:color="auto" w:fill="DAEEF3" w:themeFill="accent5" w:themeFillTint="33"/>
          </w:tcPr>
          <w:p w:rsidR="001369BC" w:rsidRPr="00C7198D" w:rsidRDefault="001369BC" w:rsidP="00060CC0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9C27E7" w:rsidRPr="0061694D" w:rsidTr="00C55CA6">
        <w:trPr>
          <w:gridAfter w:val="2"/>
          <w:wAfter w:w="517" w:type="dxa"/>
        </w:trPr>
        <w:tc>
          <w:tcPr>
            <w:tcW w:w="541" w:type="dxa"/>
            <w:gridSpan w:val="3"/>
          </w:tcPr>
          <w:p w:rsidR="009C27E7" w:rsidRPr="001E0062" w:rsidRDefault="009C27E7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E0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3.1</w:t>
            </w:r>
          </w:p>
        </w:tc>
        <w:tc>
          <w:tcPr>
            <w:tcW w:w="2114" w:type="dxa"/>
          </w:tcPr>
          <w:p w:rsidR="009C27E7" w:rsidRPr="0061694D" w:rsidRDefault="00E15869" w:rsidP="00232A1A">
            <w:pPr>
              <w:spacing w:before="75" w:after="75"/>
              <w:ind w:firstLine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9C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нструмент</w:t>
            </w:r>
            <w:proofErr w:type="spellEnd"/>
          </w:p>
        </w:tc>
        <w:tc>
          <w:tcPr>
            <w:tcW w:w="426" w:type="dxa"/>
          </w:tcPr>
          <w:p w:rsidR="009C27E7" w:rsidRPr="0061694D" w:rsidRDefault="009C27E7" w:rsidP="00EB77E7">
            <w:pPr>
              <w:spacing w:before="75" w:after="75"/>
              <w:ind w:left="-391" w:right="-249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425" w:type="dxa"/>
          </w:tcPr>
          <w:p w:rsidR="009C27E7" w:rsidRPr="0061694D" w:rsidRDefault="009C27E7" w:rsidP="00EB77E7">
            <w:pPr>
              <w:spacing w:before="75" w:after="75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7E7" w:rsidRPr="0061694D" w:rsidRDefault="009C27E7" w:rsidP="00EB77E7">
            <w:pPr>
              <w:spacing w:before="75" w:after="75"/>
              <w:ind w:left="-303"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27E7" w:rsidRPr="0061694D" w:rsidRDefault="009C27E7" w:rsidP="00EB77E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9C27E7" w:rsidRPr="0061694D" w:rsidRDefault="009C27E7" w:rsidP="009C5F31">
            <w:pPr>
              <w:spacing w:before="75" w:after="75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16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9C27E7" w:rsidRPr="00C7198D" w:rsidRDefault="009C27E7" w:rsidP="00657469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7E7" w:rsidRPr="00C7198D" w:rsidRDefault="009C27E7" w:rsidP="00320BB6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27E7" w:rsidRPr="00C7198D" w:rsidRDefault="009C27E7" w:rsidP="006B0088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C27E7" w:rsidRPr="00C7198D" w:rsidRDefault="009C27E7" w:rsidP="00A62E1A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9C27E7" w:rsidRPr="003B4A41" w:rsidRDefault="006058F0" w:rsidP="005649A2">
            <w:pPr>
              <w:spacing w:before="75" w:after="75"/>
              <w:ind w:right="-113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AB3161" w:rsidRPr="003B4A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9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27E7" w:rsidRPr="003B4A41" w:rsidRDefault="006058F0" w:rsidP="005649A2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17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7E7" w:rsidRPr="003B4A41" w:rsidRDefault="006058F0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7</w:t>
            </w:r>
          </w:p>
        </w:tc>
        <w:tc>
          <w:tcPr>
            <w:tcW w:w="58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C27E7" w:rsidRPr="003B4A41" w:rsidRDefault="006058F0" w:rsidP="00A62E1A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C27E7" w:rsidRPr="000451A5" w:rsidRDefault="006058F0" w:rsidP="00DF102D">
            <w:pPr>
              <w:spacing w:before="75" w:after="75"/>
              <w:ind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7E7" w:rsidRPr="000451A5" w:rsidRDefault="006058F0" w:rsidP="00DF102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C27E7" w:rsidRPr="00C7198D" w:rsidRDefault="006058F0" w:rsidP="00DF102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C27E7" w:rsidRPr="00C7198D" w:rsidRDefault="006058F0" w:rsidP="00DF102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9C27E7" w:rsidRPr="00C7198D" w:rsidRDefault="009C27E7" w:rsidP="00EB77E7">
            <w:pPr>
              <w:spacing w:before="75" w:after="75"/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9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27E7" w:rsidRDefault="009C27E7" w:rsidP="00060CC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27E7" w:rsidRDefault="009C27E7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27E7" w:rsidRDefault="009C27E7" w:rsidP="00F248FE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A41" w:rsidTr="00C55CA6">
        <w:trPr>
          <w:gridAfter w:val="2"/>
          <w:wAfter w:w="517" w:type="dxa"/>
          <w:trHeight w:val="163"/>
        </w:trPr>
        <w:tc>
          <w:tcPr>
            <w:tcW w:w="2655" w:type="dxa"/>
            <w:gridSpan w:val="4"/>
            <w:shd w:val="clear" w:color="auto" w:fill="DAEEF3" w:themeFill="accent5" w:themeFillTint="33"/>
          </w:tcPr>
          <w:p w:rsidR="003B4A41" w:rsidRPr="0061694D" w:rsidRDefault="003B4A41" w:rsidP="00EB77E7">
            <w:pPr>
              <w:spacing w:before="75" w:after="75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69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Всего: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:rsidR="003B4A41" w:rsidRPr="0061694D" w:rsidRDefault="003B4A41" w:rsidP="0097605A">
            <w:pPr>
              <w:spacing w:before="75" w:after="75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:rsidR="003B4A41" w:rsidRPr="0061694D" w:rsidRDefault="003B4A41" w:rsidP="00304C9B">
            <w:pPr>
              <w:spacing w:before="75" w:after="75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61694D" w:rsidRDefault="003B4A41" w:rsidP="00304C9B">
            <w:pPr>
              <w:spacing w:before="75" w:after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B4A41" w:rsidRPr="0061694D" w:rsidRDefault="003B4A41" w:rsidP="00EB77E7">
            <w:pPr>
              <w:spacing w:before="75" w:after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:rsidR="003B4A41" w:rsidRPr="0061694D" w:rsidRDefault="003B4A41" w:rsidP="009C5F31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C7198D" w:rsidRDefault="003B4A41" w:rsidP="008E609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C7198D" w:rsidRDefault="003B4A41" w:rsidP="008E609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C7198D" w:rsidRDefault="003B4A41" w:rsidP="008E609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B4A41" w:rsidRPr="00C7198D" w:rsidRDefault="003B4A41" w:rsidP="008E6097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F51B0F" w:rsidRDefault="003B4A41" w:rsidP="00E0233D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F51B0F" w:rsidRDefault="003B4A41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F51B0F" w:rsidRDefault="006058F0" w:rsidP="00FE4FFE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2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B4A41" w:rsidRPr="00F51B0F" w:rsidRDefault="003B4A41" w:rsidP="00DF102D">
            <w:pPr>
              <w:spacing w:before="75" w:after="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C7198D" w:rsidRDefault="006058F0" w:rsidP="00E77B7C">
            <w:pPr>
              <w:spacing w:line="270" w:lineRule="atLeast"/>
              <w:ind w:left="-103" w:right="-115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8</w:t>
            </w:r>
            <w:r w:rsidR="009E5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C7198D" w:rsidRDefault="009C3A80" w:rsidP="00232A1A">
            <w:pPr>
              <w:spacing w:line="270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C7198D" w:rsidRDefault="009C3A80" w:rsidP="004C1DA2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B4A41" w:rsidRPr="00C7198D" w:rsidRDefault="00AE2CEB" w:rsidP="00E0233D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C7198D" w:rsidRDefault="003B4A41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61694D" w:rsidRDefault="003B4A41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4A41" w:rsidRPr="0061694D" w:rsidRDefault="003B4A41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B4A41" w:rsidRPr="0061694D" w:rsidRDefault="003B4A41" w:rsidP="00EB77E7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9C27E7" w:rsidRPr="0097605A" w:rsidTr="00C55CA6">
        <w:trPr>
          <w:gridAfter w:val="2"/>
          <w:wAfter w:w="517" w:type="dxa"/>
        </w:trPr>
        <w:tc>
          <w:tcPr>
            <w:tcW w:w="6754" w:type="dxa"/>
            <w:gridSpan w:val="9"/>
          </w:tcPr>
          <w:p w:rsidR="009C27E7" w:rsidRPr="0097605A" w:rsidRDefault="009C27E7" w:rsidP="00F359F7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  <w:r w:rsidRPr="0097605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                        Итого:</w:t>
            </w:r>
          </w:p>
        </w:tc>
        <w:tc>
          <w:tcPr>
            <w:tcW w:w="2279" w:type="dxa"/>
            <w:gridSpan w:val="10"/>
            <w:tcBorders>
              <w:right w:val="single" w:sz="18" w:space="0" w:color="auto"/>
            </w:tcBorders>
          </w:tcPr>
          <w:p w:rsidR="009C27E7" w:rsidRPr="0097605A" w:rsidRDefault="003B4A41" w:rsidP="005F13CB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>гр</w:t>
            </w:r>
            <w:proofErr w:type="spellEnd"/>
          </w:p>
        </w:tc>
        <w:tc>
          <w:tcPr>
            <w:tcW w:w="2296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9C27E7" w:rsidRPr="0097605A" w:rsidRDefault="006058F0" w:rsidP="00FE4FFE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>84</w:t>
            </w:r>
            <w:r w:rsidR="00FF68D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FF68D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>обуч</w:t>
            </w:r>
            <w:proofErr w:type="spellEnd"/>
          </w:p>
        </w:tc>
        <w:tc>
          <w:tcPr>
            <w:tcW w:w="228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9C27E7" w:rsidRPr="0097605A" w:rsidRDefault="009C3A80" w:rsidP="00E0233D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>229</w:t>
            </w:r>
            <w:r w:rsidR="00AE2CE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 ч</w:t>
            </w:r>
          </w:p>
        </w:tc>
        <w:tc>
          <w:tcPr>
            <w:tcW w:w="2268" w:type="dxa"/>
            <w:gridSpan w:val="4"/>
            <w:tcBorders>
              <w:left w:val="single" w:sz="18" w:space="0" w:color="auto"/>
            </w:tcBorders>
          </w:tcPr>
          <w:p w:rsidR="009C27E7" w:rsidRPr="0097605A" w:rsidRDefault="009C27E7" w:rsidP="00F359F7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52FCE" w:rsidRDefault="00427F97" w:rsidP="006574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CC1C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 xml:space="preserve">Примерный </w:t>
      </w:r>
      <w:r w:rsidR="005B3A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CC1C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 xml:space="preserve">перечень </w:t>
      </w:r>
      <w:r w:rsidR="005B3A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CC1C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>учебных</w:t>
      </w:r>
      <w:r w:rsidR="005B3A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CC1C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предметов:</w:t>
      </w:r>
      <w:r w:rsidRPr="00CC1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D1E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инструментальное</w:t>
      </w:r>
      <w:r w:rsidRPr="00CC1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исполнительств</w:t>
      </w:r>
      <w:r w:rsidR="009D1E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r w:rsidRPr="00CC1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(фортепиано, гитара, баян, аккордеон, домра, балалайка, флейта, блок-флейта, бас-гитара, саксофон, ударные инструменты, электронные инструменты, национальные инструменты, др.), инструментальный ансамбль, вокальный ансамбль, фольклорный ансамбль, </w:t>
      </w:r>
      <w:proofErr w:type="spellStart"/>
      <w:r w:rsidRPr="00CC1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музицирование</w:t>
      </w:r>
      <w:proofErr w:type="spellEnd"/>
      <w:r w:rsidRPr="00CC1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хоровое пение, оркестр, сольное пение, основы музыкальной грамоты, музыкальный букварь, музыка и окружающий мир, слушание музыки, беседы о музыке, занимательное сольфеджио, народное музыкальное творчество, ритмика, музыкальная информатика, студия компьютерной музыки</w:t>
      </w:r>
      <w:proofErr w:type="gramEnd"/>
      <w:r w:rsidRPr="00CC1C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музыкальный театр, эвритмия, музыкальная энциклопедия и другие.</w:t>
      </w:r>
    </w:p>
    <w:p w:rsidR="003841E9" w:rsidRDefault="003841E9" w:rsidP="00B022A8">
      <w:pPr>
        <w:spacing w:after="0" w:line="240" w:lineRule="auto"/>
        <w:rPr>
          <w:rFonts w:ascii="Times New Roman" w:hAnsi="Times New Roman" w:cs="Times New Roman"/>
          <w:b/>
          <w:i/>
          <w:color w:val="C0504D" w:themeColor="accent2"/>
          <w:sz w:val="28"/>
          <w:szCs w:val="28"/>
          <w:u w:val="single"/>
        </w:rPr>
      </w:pPr>
      <w:r w:rsidRPr="00B022A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По   ДООП   на  фортепианном  и  народном  отделении   всего  –  </w:t>
      </w:r>
      <w:r w:rsidR="009C3A80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84</w:t>
      </w:r>
      <w:r w:rsidR="00AC1960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Pr="00B022A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обуч</w:t>
      </w:r>
      <w:proofErr w:type="spellEnd"/>
      <w:r w:rsidRPr="00B022A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., </w:t>
      </w:r>
      <w:r w:rsidR="00AC1960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="00AE2CE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8 </w:t>
      </w:r>
      <w:r w:rsidR="00D86360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Pr="00B022A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гр.,</w:t>
      </w:r>
      <w:r w:rsidR="00657469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Pr="00B022A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="009C3A80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229</w:t>
      </w:r>
      <w:r w:rsidR="005649A2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Pr="00B022A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ч</w:t>
      </w:r>
      <w:r w:rsidRPr="00B022A8">
        <w:rPr>
          <w:rFonts w:ascii="Times New Roman" w:hAnsi="Times New Roman" w:cs="Times New Roman"/>
          <w:b/>
          <w:i/>
          <w:color w:val="C0504D" w:themeColor="accent2"/>
          <w:sz w:val="28"/>
          <w:szCs w:val="28"/>
          <w:u w:val="single"/>
        </w:rPr>
        <w:t>.</w:t>
      </w:r>
    </w:p>
    <w:p w:rsidR="00C7198D" w:rsidRPr="00FE51B6" w:rsidRDefault="00C7198D" w:rsidP="00C7198D">
      <w:pPr>
        <w:tabs>
          <w:tab w:val="left" w:pos="262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51B6">
        <w:rPr>
          <w:rFonts w:ascii="Times New Roman" w:hAnsi="Times New Roman" w:cs="Times New Roman"/>
          <w:b/>
          <w:i/>
          <w:sz w:val="24"/>
          <w:szCs w:val="24"/>
        </w:rPr>
        <w:t xml:space="preserve"> Таблица 4</w:t>
      </w:r>
    </w:p>
    <w:p w:rsidR="00C7198D" w:rsidRPr="00C7198D" w:rsidRDefault="00C7198D" w:rsidP="00C7198D">
      <w:pPr>
        <w:tabs>
          <w:tab w:val="left" w:pos="26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9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Срок  обучения 1 год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66"/>
        <w:gridCol w:w="3795"/>
        <w:gridCol w:w="4111"/>
        <w:gridCol w:w="2126"/>
        <w:gridCol w:w="1559"/>
        <w:gridCol w:w="1701"/>
        <w:gridCol w:w="1418"/>
      </w:tblGrid>
      <w:tr w:rsidR="00DB19D0" w:rsidRPr="008F4F1E" w:rsidTr="00DA4948">
        <w:tc>
          <w:tcPr>
            <w:tcW w:w="566" w:type="dxa"/>
          </w:tcPr>
          <w:p w:rsidR="00DB19D0" w:rsidRPr="008F4F1E" w:rsidRDefault="00DB19D0" w:rsidP="007933AD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795" w:type="dxa"/>
          </w:tcPr>
          <w:p w:rsidR="00DB19D0" w:rsidRPr="008F4F1E" w:rsidRDefault="00731339" w:rsidP="00731339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DB19D0" w:rsidRPr="008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учебного предмета</w:t>
            </w:r>
          </w:p>
        </w:tc>
        <w:tc>
          <w:tcPr>
            <w:tcW w:w="4111" w:type="dxa"/>
          </w:tcPr>
          <w:p w:rsidR="00DB19D0" w:rsidRPr="008F4F1E" w:rsidRDefault="00DB19D0" w:rsidP="007933AD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Подготовительный класс, количество аудиторных часов в неделю</w:t>
            </w:r>
          </w:p>
        </w:tc>
        <w:tc>
          <w:tcPr>
            <w:tcW w:w="2126" w:type="dxa"/>
          </w:tcPr>
          <w:p w:rsidR="00DB19D0" w:rsidRPr="008F4F1E" w:rsidRDefault="00DB19D0" w:rsidP="007933AD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Промежуточная и итоговая аттестация </w:t>
            </w:r>
          </w:p>
        </w:tc>
        <w:tc>
          <w:tcPr>
            <w:tcW w:w="1559" w:type="dxa"/>
          </w:tcPr>
          <w:p w:rsidR="00DB19D0" w:rsidRPr="008F4F1E" w:rsidRDefault="00DB19D0" w:rsidP="0079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 </w:t>
            </w:r>
          </w:p>
          <w:p w:rsidR="00DB19D0" w:rsidRPr="008F4F1E" w:rsidRDefault="00DB19D0" w:rsidP="0079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1701" w:type="dxa"/>
          </w:tcPr>
          <w:p w:rsidR="00DB19D0" w:rsidRPr="008F4F1E" w:rsidRDefault="00DB19D0" w:rsidP="0079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  </w:t>
            </w:r>
          </w:p>
          <w:p w:rsidR="00DB19D0" w:rsidRPr="008F4F1E" w:rsidRDefault="00DB19D0" w:rsidP="00793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>обуча</w:t>
            </w:r>
            <w:r w:rsidR="00244554"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>щихся</w:t>
            </w:r>
          </w:p>
        </w:tc>
        <w:tc>
          <w:tcPr>
            <w:tcW w:w="1418" w:type="dxa"/>
          </w:tcPr>
          <w:p w:rsidR="00DB19D0" w:rsidRPr="008F4F1E" w:rsidRDefault="00DB19D0" w:rsidP="00DB1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DB19D0" w:rsidRPr="008F4F1E" w:rsidRDefault="00DB19D0" w:rsidP="00DB1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1E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7933AD" w:rsidRPr="008F4F1E" w:rsidTr="005424FE">
        <w:trPr>
          <w:trHeight w:val="310"/>
        </w:trPr>
        <w:tc>
          <w:tcPr>
            <w:tcW w:w="15276" w:type="dxa"/>
            <w:gridSpan w:val="7"/>
            <w:tcBorders>
              <w:bottom w:val="single" w:sz="4" w:space="0" w:color="auto"/>
            </w:tcBorders>
          </w:tcPr>
          <w:p w:rsidR="007933AD" w:rsidRPr="008F4F1E" w:rsidRDefault="007933AD" w:rsidP="005424FE">
            <w:pPr>
              <w:pStyle w:val="a6"/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Учебные предметы:</w:t>
            </w:r>
          </w:p>
        </w:tc>
      </w:tr>
      <w:tr w:rsidR="00DB19D0" w:rsidRPr="008F4F1E" w:rsidTr="00DA4948">
        <w:trPr>
          <w:trHeight w:val="273"/>
        </w:trPr>
        <w:tc>
          <w:tcPr>
            <w:tcW w:w="566" w:type="dxa"/>
            <w:vMerge w:val="restart"/>
          </w:tcPr>
          <w:p w:rsidR="00DB19D0" w:rsidRPr="008F4F1E" w:rsidRDefault="00DB19D0" w:rsidP="005424FE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8F4F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:rsidR="00DB19D0" w:rsidRPr="008F4F1E" w:rsidRDefault="00731339" w:rsidP="005424FE">
            <w:pPr>
              <w:ind w:left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B19D0"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пециальность</w:t>
            </w: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B19D0" w:rsidRPr="008F4F1E" w:rsidRDefault="00DB19D0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19D0" w:rsidRPr="008F4F1E" w:rsidRDefault="00DB19D0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19D0" w:rsidRPr="008F4F1E" w:rsidRDefault="00DB19D0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19D0" w:rsidRPr="008F4F1E" w:rsidRDefault="00DB19D0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9D0" w:rsidRPr="008F4F1E" w:rsidRDefault="00DB19D0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339" w:rsidRPr="008F4F1E" w:rsidTr="00DA4948">
        <w:trPr>
          <w:trHeight w:val="262"/>
        </w:trPr>
        <w:tc>
          <w:tcPr>
            <w:tcW w:w="566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5424FE" w:rsidP="005424FE">
            <w:pPr>
              <w:ind w:left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31339"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фортепиано,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5847A4" w:rsidP="00813B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5847A4" w:rsidP="00813B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1339" w:rsidRPr="008F4F1E" w:rsidTr="00DA4948">
        <w:trPr>
          <w:trHeight w:val="245"/>
        </w:trPr>
        <w:tc>
          <w:tcPr>
            <w:tcW w:w="566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731339" w:rsidP="005424FE">
            <w:pPr>
              <w:ind w:left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гитара,  </w:t>
            </w:r>
            <w:r w:rsidR="000246D3"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баян, аккордеон</w:t>
            </w:r>
          </w:p>
        </w:tc>
        <w:tc>
          <w:tcPr>
            <w:tcW w:w="4111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5847A4" w:rsidP="00F51B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3923F5" w:rsidP="00F51B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1339" w:rsidRPr="008F4F1E" w:rsidTr="00DA4948">
        <w:trPr>
          <w:trHeight w:val="324"/>
        </w:trPr>
        <w:tc>
          <w:tcPr>
            <w:tcW w:w="566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731339" w:rsidP="005424F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нац. инструменты, </w:t>
            </w:r>
          </w:p>
        </w:tc>
        <w:tc>
          <w:tcPr>
            <w:tcW w:w="4111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5847A4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1339" w:rsidRPr="008F4F1E" w:rsidRDefault="005847A4" w:rsidP="00813B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31339" w:rsidRPr="008F4F1E" w:rsidTr="00DA4948">
        <w:trPr>
          <w:trHeight w:val="259"/>
        </w:trPr>
        <w:tc>
          <w:tcPr>
            <w:tcW w:w="566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5" w:type="dxa"/>
            <w:tcBorders>
              <w:top w:val="single" w:sz="4" w:space="0" w:color="auto"/>
            </w:tcBorders>
          </w:tcPr>
          <w:p w:rsidR="00731339" w:rsidRPr="008F4F1E" w:rsidRDefault="00731339" w:rsidP="00C642E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42ED"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саксофон, блок флейта</w:t>
            </w:r>
          </w:p>
        </w:tc>
        <w:tc>
          <w:tcPr>
            <w:tcW w:w="4111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1339" w:rsidRPr="008F4F1E" w:rsidRDefault="00731339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1339" w:rsidRPr="008F4F1E" w:rsidRDefault="005847A4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1339" w:rsidRPr="008F4F1E" w:rsidRDefault="008F4F1E" w:rsidP="005424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9D0" w:rsidRPr="008F4F1E" w:rsidTr="00DA4948">
        <w:tc>
          <w:tcPr>
            <w:tcW w:w="566" w:type="dxa"/>
          </w:tcPr>
          <w:p w:rsidR="00DB19D0" w:rsidRPr="008F4F1E" w:rsidRDefault="00DB19D0" w:rsidP="0072384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8F4F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</w:t>
            </w:r>
            <w:r w:rsidR="00DB3C1C" w:rsidRPr="008F4F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795" w:type="dxa"/>
          </w:tcPr>
          <w:p w:rsidR="00DB19D0" w:rsidRPr="008F4F1E" w:rsidRDefault="00DB19D0" w:rsidP="0072384C">
            <w:pPr>
              <w:ind w:firstLine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4111" w:type="dxa"/>
          </w:tcPr>
          <w:p w:rsidR="00DB19D0" w:rsidRPr="008F4F1E" w:rsidRDefault="00DB19D0" w:rsidP="0072384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B19D0" w:rsidRPr="008F4F1E" w:rsidRDefault="00DB19D0" w:rsidP="0072384C">
            <w:pPr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B19D0" w:rsidRPr="008F4F1E" w:rsidRDefault="00377F3A" w:rsidP="00377F3A">
            <w:pPr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A1540"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B19D0" w:rsidRPr="008F4F1E" w:rsidRDefault="005847A4" w:rsidP="00C55C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18" w:type="dxa"/>
          </w:tcPr>
          <w:p w:rsidR="00DB19D0" w:rsidRPr="008F4F1E" w:rsidRDefault="000246D3" w:rsidP="0072384C">
            <w:pPr>
              <w:ind w:firstLine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EA1540"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540" w:rsidRPr="008F4F1E" w:rsidTr="00E91843">
        <w:tc>
          <w:tcPr>
            <w:tcW w:w="10598" w:type="dxa"/>
            <w:gridSpan w:val="4"/>
          </w:tcPr>
          <w:p w:rsidR="00EA1540" w:rsidRPr="008F4F1E" w:rsidRDefault="00EA1540" w:rsidP="0072384C">
            <w:pPr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EA1540" w:rsidRPr="008F4F1E" w:rsidRDefault="00EA1540" w:rsidP="0072384C">
            <w:pPr>
              <w:ind w:firstLine="30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F4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гр.</w:t>
            </w:r>
          </w:p>
        </w:tc>
        <w:tc>
          <w:tcPr>
            <w:tcW w:w="1701" w:type="dxa"/>
          </w:tcPr>
          <w:p w:rsidR="00EA1540" w:rsidRPr="008F4F1E" w:rsidRDefault="005847A4" w:rsidP="00C557CD">
            <w:pPr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418" w:type="dxa"/>
          </w:tcPr>
          <w:p w:rsidR="00EA1540" w:rsidRPr="008F4F1E" w:rsidRDefault="00C557CD" w:rsidP="00F51B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78 </w:t>
            </w:r>
            <w:r w:rsidR="00EA1540" w:rsidRPr="008F4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72384C" w:rsidRDefault="0072384C" w:rsidP="007238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2781" w:rsidRPr="007E228A" w:rsidRDefault="00064B4D" w:rsidP="0072384C">
      <w:pPr>
        <w:spacing w:after="0" w:line="240" w:lineRule="auto"/>
        <w:rPr>
          <w:rFonts w:ascii="Times New Roman" w:hAnsi="Times New Roman" w:cs="Times New Roman"/>
          <w:b/>
          <w:i/>
          <w:color w:val="C0504D" w:themeColor="accent2"/>
          <w:sz w:val="28"/>
          <w:szCs w:val="28"/>
          <w:u w:val="single"/>
        </w:rPr>
      </w:pPr>
      <w:r w:rsidRPr="004D2781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По   </w:t>
      </w:r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ДОО</w:t>
      </w:r>
      <w:r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П </w:t>
      </w:r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 на  </w:t>
      </w:r>
      <w:r w:rsidR="004D2781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подготовительном </w:t>
      </w:r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отделении   всего</w:t>
      </w:r>
      <w:r w:rsidR="005912B8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–</w:t>
      </w:r>
      <w:r w:rsidR="005912B8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="00841D8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3</w:t>
      </w:r>
      <w:r w:rsidR="00AC1960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8</w:t>
      </w:r>
      <w:r w:rsidR="005912B8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 </w:t>
      </w:r>
      <w:proofErr w:type="spellStart"/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обуч</w:t>
      </w:r>
      <w:proofErr w:type="spellEnd"/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.,  </w:t>
      </w:r>
      <w:r w:rsidR="004D2781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2</w:t>
      </w:r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гр., </w:t>
      </w:r>
      <w:r w:rsidR="003923F5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7</w:t>
      </w:r>
      <w:r w:rsidR="00AC1960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8</w:t>
      </w:r>
      <w:r w:rsidR="00714329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="005912B8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ч</w:t>
      </w:r>
      <w:r w:rsidR="0072384C" w:rsidRPr="008A525B">
        <w:rPr>
          <w:rFonts w:ascii="Times New Roman" w:hAnsi="Times New Roman" w:cs="Times New Roman"/>
          <w:b/>
          <w:i/>
          <w:color w:val="C0504D" w:themeColor="accent2"/>
          <w:sz w:val="28"/>
          <w:szCs w:val="28"/>
          <w:u w:val="single"/>
        </w:rPr>
        <w:t>.</w:t>
      </w:r>
    </w:p>
    <w:p w:rsidR="00E15869" w:rsidRDefault="00E15869" w:rsidP="00847C47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847C47" w:rsidRPr="008A525B" w:rsidRDefault="00847C47" w:rsidP="00847C47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8A525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>Программы художественно-эстетической направленности</w:t>
      </w:r>
    </w:p>
    <w:p w:rsidR="007D0A1B" w:rsidRPr="00837239" w:rsidRDefault="00CA5A5C" w:rsidP="00837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3B91" w:rsidRPr="00817C27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393B91" w:rsidRPr="00CA5A5C">
        <w:rPr>
          <w:rFonts w:ascii="Times New Roman" w:hAnsi="Times New Roman" w:cs="Times New Roman"/>
          <w:sz w:val="24"/>
          <w:szCs w:val="24"/>
        </w:rPr>
        <w:t>программы</w:t>
      </w:r>
      <w:r w:rsidRPr="00CA5A5C">
        <w:rPr>
          <w:rFonts w:ascii="Times New Roman" w:hAnsi="Times New Roman" w:cs="Times New Roman"/>
          <w:sz w:val="24"/>
          <w:szCs w:val="24"/>
        </w:rPr>
        <w:t xml:space="preserve">   художественно-эстетической направленности</w:t>
      </w:r>
      <w:r w:rsidR="00393B91" w:rsidRPr="00817C27">
        <w:rPr>
          <w:rFonts w:ascii="Times New Roman" w:hAnsi="Times New Roman" w:cs="Times New Roman"/>
          <w:sz w:val="24"/>
          <w:szCs w:val="24"/>
        </w:rPr>
        <w:t>, реализуемые   школой</w:t>
      </w:r>
      <w:proofErr w:type="gramStart"/>
      <w:r w:rsidR="00393B91" w:rsidRPr="00817C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93B91" w:rsidRPr="00817C27">
        <w:rPr>
          <w:rFonts w:ascii="Times New Roman" w:hAnsi="Times New Roman" w:cs="Times New Roman"/>
          <w:sz w:val="24"/>
          <w:szCs w:val="24"/>
        </w:rPr>
        <w:t xml:space="preserve"> разделяются по срокам обучения на</w:t>
      </w:r>
      <w:r w:rsidR="00D16C39" w:rsidRPr="00817C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16C39" w:rsidRPr="00817C27">
        <w:rPr>
          <w:rFonts w:ascii="Times New Roman" w:hAnsi="Times New Roman" w:cs="Times New Roman"/>
          <w:sz w:val="24"/>
          <w:szCs w:val="24"/>
        </w:rPr>
        <w:t xml:space="preserve">  </w:t>
      </w:r>
      <w:r w:rsidR="00393B91" w:rsidRPr="00817C27">
        <w:rPr>
          <w:rFonts w:ascii="Times New Roman" w:hAnsi="Times New Roman" w:cs="Times New Roman"/>
          <w:sz w:val="24"/>
          <w:szCs w:val="24"/>
        </w:rPr>
        <w:t xml:space="preserve"> 7</w:t>
      </w:r>
      <w:r w:rsidR="00D16C39"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393B91" w:rsidRPr="00817C27">
        <w:rPr>
          <w:rFonts w:ascii="Times New Roman" w:hAnsi="Times New Roman" w:cs="Times New Roman"/>
          <w:sz w:val="24"/>
          <w:szCs w:val="24"/>
        </w:rPr>
        <w:t>-летние</w:t>
      </w:r>
      <w:r w:rsidR="00FA00F7" w:rsidRPr="00817C27">
        <w:rPr>
          <w:rFonts w:ascii="Times New Roman" w:hAnsi="Times New Roman" w:cs="Times New Roman"/>
          <w:sz w:val="24"/>
          <w:szCs w:val="24"/>
        </w:rPr>
        <w:t>, 5</w:t>
      </w:r>
      <w:r w:rsidR="00D16C39" w:rsidRPr="00817C27">
        <w:rPr>
          <w:rFonts w:ascii="Times New Roman" w:hAnsi="Times New Roman" w:cs="Times New Roman"/>
          <w:sz w:val="24"/>
          <w:szCs w:val="24"/>
        </w:rPr>
        <w:t xml:space="preserve"> –летние,</w:t>
      </w:r>
      <w:r w:rsidR="00FA00F7"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393B91" w:rsidRPr="00817C27">
        <w:rPr>
          <w:rFonts w:ascii="Times New Roman" w:hAnsi="Times New Roman" w:cs="Times New Roman"/>
          <w:sz w:val="24"/>
          <w:szCs w:val="24"/>
        </w:rPr>
        <w:t>1-годичные (ранней профессиональной ориентации и совершенствования исполнительского мастерства). Переход на обучение по</w:t>
      </w:r>
      <w:r w:rsidR="00D041D6" w:rsidRPr="00817C27">
        <w:rPr>
          <w:rFonts w:ascii="Times New Roman" w:hAnsi="Times New Roman" w:cs="Times New Roman"/>
          <w:sz w:val="24"/>
          <w:szCs w:val="24"/>
        </w:rPr>
        <w:t xml:space="preserve"> </w:t>
      </w:r>
      <w:r w:rsidR="00393B91" w:rsidRPr="00817C27">
        <w:rPr>
          <w:rFonts w:ascii="Times New Roman" w:hAnsi="Times New Roman" w:cs="Times New Roman"/>
          <w:sz w:val="24"/>
          <w:szCs w:val="24"/>
        </w:rPr>
        <w:t>1-годичной образовательной программе</w:t>
      </w:r>
      <w:r w:rsidR="00DA26CC">
        <w:rPr>
          <w:rFonts w:ascii="Times New Roman" w:hAnsi="Times New Roman" w:cs="Times New Roman"/>
          <w:sz w:val="24"/>
          <w:szCs w:val="24"/>
        </w:rPr>
        <w:t xml:space="preserve"> </w:t>
      </w:r>
      <w:r w:rsidR="00393B91" w:rsidRPr="00817C27">
        <w:rPr>
          <w:rFonts w:ascii="Times New Roman" w:hAnsi="Times New Roman" w:cs="Times New Roman"/>
          <w:sz w:val="24"/>
          <w:szCs w:val="24"/>
        </w:rPr>
        <w:t xml:space="preserve"> ранней профессиональной ориентации и совершенствования исполнительского мастерства учащихся возможен после освоения ими 7-летней или 5-летней программ обучения</w:t>
      </w:r>
      <w:r w:rsidR="002618A0" w:rsidRPr="00817C27">
        <w:rPr>
          <w:rFonts w:ascii="Times New Roman" w:hAnsi="Times New Roman" w:cs="Times New Roman"/>
          <w:sz w:val="24"/>
          <w:szCs w:val="24"/>
        </w:rPr>
        <w:t>.</w:t>
      </w:r>
    </w:p>
    <w:p w:rsidR="009C701C" w:rsidRPr="00817C27" w:rsidRDefault="00FF3835" w:rsidP="00681E2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t>ОП</w:t>
      </w:r>
      <w:r w:rsidR="001B3A93">
        <w:rPr>
          <w:rFonts w:ascii="Times New Roman" w:hAnsi="Times New Roman" w:cs="Times New Roman"/>
          <w:b/>
          <w:sz w:val="24"/>
          <w:szCs w:val="24"/>
        </w:rPr>
        <w:t xml:space="preserve">  по  видам </w:t>
      </w:r>
      <w:r w:rsidRPr="00817C27">
        <w:rPr>
          <w:rFonts w:ascii="Times New Roman" w:hAnsi="Times New Roman" w:cs="Times New Roman"/>
          <w:b/>
          <w:sz w:val="24"/>
          <w:szCs w:val="24"/>
        </w:rPr>
        <w:t xml:space="preserve"> музыкального искусства.</w:t>
      </w:r>
    </w:p>
    <w:p w:rsidR="00FF3835" w:rsidRPr="001B3A93" w:rsidRDefault="00FF3835" w:rsidP="001A29D4">
      <w:pPr>
        <w:spacing w:after="0" w:line="240" w:lineRule="auto"/>
        <w:rPr>
          <w:rFonts w:ascii="Times New Roman" w:hAnsi="Times New Roman" w:cs="Times New Roman"/>
          <w:b/>
        </w:rPr>
      </w:pPr>
      <w:r w:rsidRPr="00817C27">
        <w:rPr>
          <w:rFonts w:ascii="Times New Roman" w:hAnsi="Times New Roman" w:cs="Times New Roman"/>
        </w:rPr>
        <w:t xml:space="preserve">Срок  обучения </w:t>
      </w:r>
      <w:r w:rsidR="007D0A1B" w:rsidRPr="00817C27">
        <w:rPr>
          <w:rFonts w:ascii="Times New Roman" w:hAnsi="Times New Roman" w:cs="Times New Roman"/>
        </w:rPr>
        <w:t>–</w:t>
      </w:r>
      <w:r w:rsidRPr="00817C27">
        <w:rPr>
          <w:rFonts w:ascii="Times New Roman" w:hAnsi="Times New Roman" w:cs="Times New Roman"/>
        </w:rPr>
        <w:t xml:space="preserve"> </w:t>
      </w:r>
      <w:r w:rsidR="007D0A1B" w:rsidRPr="001B3A93">
        <w:rPr>
          <w:rFonts w:ascii="Times New Roman" w:hAnsi="Times New Roman" w:cs="Times New Roman"/>
          <w:b/>
        </w:rPr>
        <w:t>5 лет</w:t>
      </w:r>
      <w:r w:rsidR="007D0A1B" w:rsidRPr="00817C27">
        <w:rPr>
          <w:rFonts w:ascii="Times New Roman" w:hAnsi="Times New Roman" w:cs="Times New Roman"/>
        </w:rPr>
        <w:t xml:space="preserve">  - </w:t>
      </w:r>
      <w:r w:rsidR="007D0A1B" w:rsidRPr="001B3A93">
        <w:rPr>
          <w:rFonts w:ascii="Times New Roman" w:hAnsi="Times New Roman" w:cs="Times New Roman"/>
          <w:b/>
        </w:rPr>
        <w:t>народные инструменты</w:t>
      </w:r>
      <w:r w:rsidR="007D0A1B" w:rsidRPr="00817C27">
        <w:rPr>
          <w:rFonts w:ascii="Times New Roman" w:hAnsi="Times New Roman" w:cs="Times New Roman"/>
        </w:rPr>
        <w:t xml:space="preserve">  </w:t>
      </w:r>
      <w:proofErr w:type="gramStart"/>
      <w:r w:rsidR="007D0A1B" w:rsidRPr="00817C27">
        <w:rPr>
          <w:rFonts w:ascii="Times New Roman" w:hAnsi="Times New Roman" w:cs="Times New Roman"/>
        </w:rPr>
        <w:t xml:space="preserve">( </w:t>
      </w:r>
      <w:proofErr w:type="gramEnd"/>
      <w:r w:rsidR="007D0A1B" w:rsidRPr="00817C27">
        <w:rPr>
          <w:rFonts w:ascii="Times New Roman" w:hAnsi="Times New Roman" w:cs="Times New Roman"/>
        </w:rPr>
        <w:t xml:space="preserve">баян, аккордеон, гитара, </w:t>
      </w:r>
      <w:proofErr w:type="spellStart"/>
      <w:r w:rsidR="007D0A1B" w:rsidRPr="00817C27">
        <w:rPr>
          <w:rFonts w:ascii="Times New Roman" w:hAnsi="Times New Roman" w:cs="Times New Roman"/>
        </w:rPr>
        <w:t>агач</w:t>
      </w:r>
      <w:proofErr w:type="spellEnd"/>
      <w:r w:rsidR="007D0A1B" w:rsidRPr="00817C27">
        <w:rPr>
          <w:rFonts w:ascii="Times New Roman" w:hAnsi="Times New Roman" w:cs="Times New Roman"/>
        </w:rPr>
        <w:t xml:space="preserve"> - </w:t>
      </w:r>
      <w:proofErr w:type="spellStart"/>
      <w:r w:rsidR="007D0A1B" w:rsidRPr="00817C27">
        <w:rPr>
          <w:rFonts w:ascii="Times New Roman" w:hAnsi="Times New Roman" w:cs="Times New Roman"/>
        </w:rPr>
        <w:t>кумуз</w:t>
      </w:r>
      <w:proofErr w:type="spellEnd"/>
      <w:r w:rsidR="007D0A1B" w:rsidRPr="00817C27">
        <w:rPr>
          <w:rFonts w:ascii="Times New Roman" w:hAnsi="Times New Roman" w:cs="Times New Roman"/>
        </w:rPr>
        <w:t>, барабан</w:t>
      </w:r>
      <w:r w:rsidR="00CA5A5C">
        <w:rPr>
          <w:rFonts w:ascii="Times New Roman" w:hAnsi="Times New Roman" w:cs="Times New Roman"/>
        </w:rPr>
        <w:t>, кларнет, труба</w:t>
      </w:r>
      <w:r w:rsidR="007D0A1B" w:rsidRPr="00817C27">
        <w:rPr>
          <w:rFonts w:ascii="Times New Roman" w:hAnsi="Times New Roman" w:cs="Times New Roman"/>
        </w:rPr>
        <w:t xml:space="preserve">) </w:t>
      </w:r>
      <w:r w:rsidR="007D0A1B" w:rsidRPr="001B3A93">
        <w:rPr>
          <w:rFonts w:ascii="Times New Roman" w:hAnsi="Times New Roman" w:cs="Times New Roman"/>
          <w:b/>
        </w:rPr>
        <w:t>; 7 (8) лет</w:t>
      </w:r>
      <w:r w:rsidR="007D0A1B" w:rsidRPr="00817C27">
        <w:rPr>
          <w:rFonts w:ascii="Times New Roman" w:hAnsi="Times New Roman" w:cs="Times New Roman"/>
        </w:rPr>
        <w:t xml:space="preserve"> – </w:t>
      </w:r>
      <w:r w:rsidR="007D0A1B" w:rsidRPr="001B3A93">
        <w:rPr>
          <w:rFonts w:ascii="Times New Roman" w:hAnsi="Times New Roman" w:cs="Times New Roman"/>
          <w:b/>
        </w:rPr>
        <w:t>фортепиано.</w:t>
      </w:r>
    </w:p>
    <w:p w:rsidR="004D2781" w:rsidRDefault="00FF3835" w:rsidP="001A29D4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 xml:space="preserve">Количественный  состав  групп  по  </w:t>
      </w:r>
      <w:r w:rsidRPr="001B3A93">
        <w:rPr>
          <w:rFonts w:ascii="Times New Roman" w:hAnsi="Times New Roman" w:cs="Times New Roman"/>
        </w:rPr>
        <w:t>сольфеджио,  музыкальной литературе</w:t>
      </w:r>
      <w:r w:rsidRPr="00817C27">
        <w:rPr>
          <w:rFonts w:ascii="Times New Roman" w:hAnsi="Times New Roman" w:cs="Times New Roman"/>
        </w:rPr>
        <w:t xml:space="preserve">  в среднем </w:t>
      </w:r>
      <w:r w:rsidR="00EF5554" w:rsidRPr="00817C27">
        <w:rPr>
          <w:rFonts w:ascii="Times New Roman" w:hAnsi="Times New Roman" w:cs="Times New Roman"/>
        </w:rPr>
        <w:t xml:space="preserve"> от</w:t>
      </w:r>
      <w:r w:rsidR="007D0A1B" w:rsidRPr="00817C27">
        <w:rPr>
          <w:rFonts w:ascii="Times New Roman" w:hAnsi="Times New Roman" w:cs="Times New Roman"/>
        </w:rPr>
        <w:t xml:space="preserve"> </w:t>
      </w:r>
      <w:r w:rsidR="00EF5554" w:rsidRPr="00817C27">
        <w:rPr>
          <w:rFonts w:ascii="Times New Roman" w:hAnsi="Times New Roman" w:cs="Times New Roman"/>
        </w:rPr>
        <w:t xml:space="preserve"> </w:t>
      </w:r>
      <w:r w:rsidR="00CA5A5C">
        <w:rPr>
          <w:rFonts w:ascii="Times New Roman" w:hAnsi="Times New Roman" w:cs="Times New Roman"/>
        </w:rPr>
        <w:t xml:space="preserve">4 </w:t>
      </w:r>
      <w:r w:rsidR="00EF5554" w:rsidRPr="00817C27">
        <w:rPr>
          <w:rFonts w:ascii="Times New Roman" w:hAnsi="Times New Roman" w:cs="Times New Roman"/>
        </w:rPr>
        <w:t>-</w:t>
      </w:r>
      <w:r w:rsidR="00CA5A5C">
        <w:rPr>
          <w:rFonts w:ascii="Times New Roman" w:hAnsi="Times New Roman" w:cs="Times New Roman"/>
        </w:rPr>
        <w:t xml:space="preserve"> </w:t>
      </w:r>
      <w:r w:rsidR="00D16C39" w:rsidRPr="00817C27">
        <w:rPr>
          <w:rFonts w:ascii="Times New Roman" w:hAnsi="Times New Roman" w:cs="Times New Roman"/>
        </w:rPr>
        <w:t>10</w:t>
      </w:r>
      <w:r w:rsidR="007D0A1B" w:rsidRPr="00817C27">
        <w:rPr>
          <w:rFonts w:ascii="Times New Roman" w:hAnsi="Times New Roman" w:cs="Times New Roman"/>
        </w:rPr>
        <w:t xml:space="preserve"> </w:t>
      </w:r>
      <w:r w:rsidR="00D16C39" w:rsidRPr="00817C27">
        <w:rPr>
          <w:rFonts w:ascii="Times New Roman" w:hAnsi="Times New Roman" w:cs="Times New Roman"/>
        </w:rPr>
        <w:t xml:space="preserve">человек </w:t>
      </w:r>
      <w:r w:rsidR="007D0A1B" w:rsidRPr="00817C27">
        <w:rPr>
          <w:rFonts w:ascii="Times New Roman" w:hAnsi="Times New Roman" w:cs="Times New Roman"/>
        </w:rPr>
        <w:t xml:space="preserve">  </w:t>
      </w:r>
      <w:r w:rsidRPr="00817C27">
        <w:rPr>
          <w:rFonts w:ascii="Times New Roman" w:hAnsi="Times New Roman" w:cs="Times New Roman"/>
        </w:rPr>
        <w:t>Количественный  состав  групп по</w:t>
      </w:r>
      <w:r w:rsidRPr="001B3A93">
        <w:rPr>
          <w:rFonts w:ascii="Times New Roman" w:hAnsi="Times New Roman" w:cs="Times New Roman"/>
        </w:rPr>
        <w:t xml:space="preserve"> хору</w:t>
      </w:r>
      <w:r w:rsidRPr="00817C27">
        <w:rPr>
          <w:rFonts w:ascii="Times New Roman" w:hAnsi="Times New Roman" w:cs="Times New Roman"/>
        </w:rPr>
        <w:t xml:space="preserve"> </w:t>
      </w:r>
      <w:r w:rsidR="007D0A1B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в  среднем </w:t>
      </w:r>
      <w:r w:rsidR="00257B84" w:rsidRPr="00817C27">
        <w:rPr>
          <w:rFonts w:ascii="Times New Roman" w:hAnsi="Times New Roman" w:cs="Times New Roman"/>
        </w:rPr>
        <w:t xml:space="preserve"> </w:t>
      </w:r>
      <w:r w:rsidR="007D0A1B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1</w:t>
      </w:r>
      <w:r w:rsidR="00CA5A5C">
        <w:rPr>
          <w:rFonts w:ascii="Times New Roman" w:hAnsi="Times New Roman" w:cs="Times New Roman"/>
        </w:rPr>
        <w:t>0</w:t>
      </w:r>
      <w:r w:rsidRPr="00817C27">
        <w:rPr>
          <w:rFonts w:ascii="Times New Roman" w:hAnsi="Times New Roman" w:cs="Times New Roman"/>
        </w:rPr>
        <w:t xml:space="preserve"> </w:t>
      </w:r>
      <w:r w:rsidR="00D16C39" w:rsidRPr="00817C27">
        <w:rPr>
          <w:rFonts w:ascii="Times New Roman" w:hAnsi="Times New Roman" w:cs="Times New Roman"/>
        </w:rPr>
        <w:t>-15</w:t>
      </w:r>
      <w:r w:rsidRPr="00817C27">
        <w:rPr>
          <w:rFonts w:ascii="Times New Roman" w:hAnsi="Times New Roman" w:cs="Times New Roman"/>
        </w:rPr>
        <w:t xml:space="preserve"> чел. Помимо  педагогических часов, указанных  в  учебном  плане,</w:t>
      </w:r>
      <w:r w:rsidR="00681E2F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необходимо предусмотреть:</w:t>
      </w:r>
      <w:r w:rsidR="003C731C">
        <w:rPr>
          <w:rFonts w:ascii="Times New Roman" w:hAnsi="Times New Roman" w:cs="Times New Roman"/>
        </w:rPr>
        <w:t xml:space="preserve"> </w:t>
      </w:r>
    </w:p>
    <w:p w:rsidR="004D2781" w:rsidRDefault="00FF3835" w:rsidP="001A29D4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>-</w:t>
      </w:r>
      <w:r w:rsidR="004D2781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педагогические  часы для проведения сводных  занятий  хоров</w:t>
      </w:r>
      <w:r w:rsidR="00975839" w:rsidRPr="00817C27">
        <w:rPr>
          <w:rFonts w:ascii="Times New Roman" w:hAnsi="Times New Roman" w:cs="Times New Roman"/>
        </w:rPr>
        <w:t xml:space="preserve"> </w:t>
      </w:r>
      <w:r w:rsidR="007D0A1B" w:rsidRPr="00817C27">
        <w:rPr>
          <w:rFonts w:ascii="Times New Roman" w:hAnsi="Times New Roman" w:cs="Times New Roman"/>
        </w:rPr>
        <w:t xml:space="preserve"> (по  2 часа  в  месяц)</w:t>
      </w:r>
      <w:r w:rsidRPr="00817C27">
        <w:rPr>
          <w:rFonts w:ascii="Times New Roman" w:hAnsi="Times New Roman" w:cs="Times New Roman"/>
        </w:rPr>
        <w:t>;</w:t>
      </w:r>
      <w:r w:rsidR="003C731C">
        <w:rPr>
          <w:rFonts w:ascii="Times New Roman" w:hAnsi="Times New Roman" w:cs="Times New Roman"/>
        </w:rPr>
        <w:t xml:space="preserve"> </w:t>
      </w:r>
    </w:p>
    <w:p w:rsidR="004D2781" w:rsidRDefault="00FF3835" w:rsidP="001A29D4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>-</w:t>
      </w:r>
      <w:r w:rsidR="004D2781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концертмейстерские часы;</w:t>
      </w:r>
    </w:p>
    <w:p w:rsidR="009C701C" w:rsidRPr="00817C27" w:rsidRDefault="003C731C" w:rsidP="001A2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F3835" w:rsidRPr="00817C27">
        <w:rPr>
          <w:rFonts w:ascii="Times New Roman" w:hAnsi="Times New Roman" w:cs="Times New Roman"/>
        </w:rPr>
        <w:t>-для проведения занятий по предметам по выбор</w:t>
      </w:r>
      <w:r w:rsidR="007D0A1B" w:rsidRPr="00817C27">
        <w:rPr>
          <w:rFonts w:ascii="Times New Roman" w:hAnsi="Times New Roman" w:cs="Times New Roman"/>
        </w:rPr>
        <w:t>у (вокальному ансамблю, аккомпанементу)</w:t>
      </w:r>
      <w:r w:rsidR="00FF3835" w:rsidRPr="00817C27">
        <w:rPr>
          <w:rFonts w:ascii="Times New Roman" w:hAnsi="Times New Roman" w:cs="Times New Roman"/>
        </w:rPr>
        <w:t>.</w:t>
      </w:r>
    </w:p>
    <w:p w:rsidR="004D2781" w:rsidRPr="00F52FCE" w:rsidRDefault="001A29D4" w:rsidP="001A29D4">
      <w:pPr>
        <w:spacing w:after="0" w:line="240" w:lineRule="auto"/>
        <w:rPr>
          <w:rFonts w:ascii="Times New Roman" w:hAnsi="Times New Roman" w:cs="Times New Roman"/>
          <w:b/>
        </w:rPr>
      </w:pPr>
      <w:r w:rsidRPr="00817C27">
        <w:rPr>
          <w:rFonts w:ascii="Times New Roman" w:hAnsi="Times New Roman" w:cs="Times New Roman"/>
        </w:rPr>
        <w:t xml:space="preserve">      </w:t>
      </w:r>
      <w:proofErr w:type="gramStart"/>
      <w:r w:rsidR="00611C1A" w:rsidRPr="00817C27">
        <w:rPr>
          <w:rFonts w:ascii="Times New Roman" w:hAnsi="Times New Roman" w:cs="Times New Roman"/>
        </w:rPr>
        <w:t>Программ</w:t>
      </w:r>
      <w:r w:rsidRPr="00817C27">
        <w:rPr>
          <w:rFonts w:ascii="Times New Roman" w:hAnsi="Times New Roman" w:cs="Times New Roman"/>
        </w:rPr>
        <w:t>а</w:t>
      </w:r>
      <w:r w:rsidR="00DA26CC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 исполнительской</w:t>
      </w:r>
      <w:r w:rsidR="00DA26CC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 направленности</w:t>
      </w:r>
      <w:r w:rsidR="00DA26CC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 </w:t>
      </w:r>
      <w:r w:rsidR="00611C1A" w:rsidRPr="00817C27">
        <w:rPr>
          <w:rFonts w:ascii="Times New Roman" w:hAnsi="Times New Roman" w:cs="Times New Roman"/>
          <w:b/>
        </w:rPr>
        <w:t>«Музыкальный инструмент</w:t>
      </w:r>
      <w:r w:rsidR="00611C1A" w:rsidRPr="00817C27">
        <w:rPr>
          <w:rFonts w:ascii="Times New Roman" w:hAnsi="Times New Roman" w:cs="Times New Roman"/>
        </w:rPr>
        <w:t>»,</w:t>
      </w:r>
      <w:r w:rsidRPr="00817C27">
        <w:rPr>
          <w:rFonts w:ascii="Times New Roman" w:hAnsi="Times New Roman" w:cs="Times New Roman"/>
        </w:rPr>
        <w:t xml:space="preserve"> </w:t>
      </w:r>
      <w:r w:rsidR="00611C1A" w:rsidRPr="00817C27">
        <w:rPr>
          <w:rFonts w:ascii="Times New Roman" w:hAnsi="Times New Roman" w:cs="Times New Roman"/>
        </w:rPr>
        <w:t xml:space="preserve"> нацелен</w:t>
      </w:r>
      <w:r w:rsidRPr="00817C27">
        <w:rPr>
          <w:rFonts w:ascii="Times New Roman" w:hAnsi="Times New Roman" w:cs="Times New Roman"/>
        </w:rPr>
        <w:t xml:space="preserve">а </w:t>
      </w:r>
      <w:r w:rsidR="00611C1A" w:rsidRPr="00817C27">
        <w:rPr>
          <w:rFonts w:ascii="Times New Roman" w:hAnsi="Times New Roman" w:cs="Times New Roman"/>
        </w:rPr>
        <w:t xml:space="preserve"> на воспитание навыков игры «соло» или в ансамбле, достаточных для любительского </w:t>
      </w:r>
      <w:proofErr w:type="spellStart"/>
      <w:r w:rsidR="00611C1A" w:rsidRPr="00817C27">
        <w:rPr>
          <w:rFonts w:ascii="Times New Roman" w:hAnsi="Times New Roman" w:cs="Times New Roman"/>
        </w:rPr>
        <w:t>музицирования</w:t>
      </w:r>
      <w:proofErr w:type="spellEnd"/>
      <w:r w:rsidR="00611C1A" w:rsidRPr="00817C27">
        <w:rPr>
          <w:rFonts w:ascii="Times New Roman" w:hAnsi="Times New Roman" w:cs="Times New Roman"/>
        </w:rPr>
        <w:t>,  а также – необходимых для продолжения профессионального образования в средних специальных учебных заведениях.</w:t>
      </w:r>
      <w:proofErr w:type="gramEnd"/>
      <w:r w:rsidR="00611C1A" w:rsidRPr="00817C27">
        <w:rPr>
          <w:rFonts w:ascii="Times New Roman" w:hAnsi="Times New Roman" w:cs="Times New Roman"/>
        </w:rPr>
        <w:t xml:space="preserve"> </w:t>
      </w:r>
      <w:r w:rsidR="003C731C">
        <w:rPr>
          <w:rFonts w:ascii="Times New Roman" w:hAnsi="Times New Roman" w:cs="Times New Roman"/>
        </w:rPr>
        <w:t xml:space="preserve"> </w:t>
      </w:r>
      <w:r w:rsidR="00611C1A" w:rsidRPr="00817C27">
        <w:rPr>
          <w:rFonts w:ascii="Times New Roman" w:hAnsi="Times New Roman" w:cs="Times New Roman"/>
        </w:rPr>
        <w:t>Репертуарные списки учебных программ исполнительской направленности содержат произведения как самые простые, так и повышенной сложности – для одного и того же класса, и даже – в пределах одного уровня. Однако весь спектр жанрово-стилистических явлений оказывается включенным в программу обучения как «продвинутых» в профессиональном отношении, так и ограниченных в своих возможностях учащихся</w:t>
      </w:r>
      <w:r w:rsidR="005E72C6" w:rsidRPr="00817C27">
        <w:rPr>
          <w:rFonts w:ascii="Times New Roman" w:hAnsi="Times New Roman" w:cs="Times New Roman"/>
        </w:rPr>
        <w:t>.</w:t>
      </w:r>
      <w:r w:rsidR="00611C1A" w:rsidRPr="00817C27">
        <w:rPr>
          <w:rFonts w:ascii="Times New Roman" w:hAnsi="Times New Roman" w:cs="Times New Roman"/>
          <w:b/>
        </w:rPr>
        <w:t xml:space="preserve"> </w:t>
      </w:r>
    </w:p>
    <w:p w:rsidR="0072384C" w:rsidRDefault="001A29D4" w:rsidP="003B06C9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 xml:space="preserve">     </w:t>
      </w:r>
      <w:r w:rsidR="00EC3926" w:rsidRPr="00817C27">
        <w:rPr>
          <w:rFonts w:ascii="Times New Roman" w:hAnsi="Times New Roman" w:cs="Times New Roman"/>
        </w:rPr>
        <w:t>Введение в учебный план школы таких предметов как «</w:t>
      </w:r>
      <w:proofErr w:type="spellStart"/>
      <w:r w:rsidR="00EC3926" w:rsidRPr="00817C27">
        <w:rPr>
          <w:rFonts w:ascii="Times New Roman" w:hAnsi="Times New Roman" w:cs="Times New Roman"/>
          <w:b/>
        </w:rPr>
        <w:t>Музицирование</w:t>
      </w:r>
      <w:proofErr w:type="spellEnd"/>
      <w:r w:rsidR="00EC3926" w:rsidRPr="00817C27">
        <w:rPr>
          <w:rFonts w:ascii="Times New Roman" w:hAnsi="Times New Roman" w:cs="Times New Roman"/>
          <w:b/>
        </w:rPr>
        <w:t>»</w:t>
      </w:r>
      <w:r w:rsidR="00EC3926" w:rsidRPr="00817C27">
        <w:rPr>
          <w:rFonts w:ascii="Times New Roman" w:hAnsi="Times New Roman" w:cs="Times New Roman"/>
        </w:rPr>
        <w:t>, предметов по выбору  «</w:t>
      </w:r>
      <w:r w:rsidR="00EC3926" w:rsidRPr="00817C27">
        <w:rPr>
          <w:rFonts w:ascii="Times New Roman" w:hAnsi="Times New Roman" w:cs="Times New Roman"/>
          <w:b/>
        </w:rPr>
        <w:t>Другой музыкальный инструмент</w:t>
      </w:r>
      <w:r w:rsidR="00EC3926" w:rsidRPr="00817C27">
        <w:rPr>
          <w:rFonts w:ascii="Times New Roman" w:hAnsi="Times New Roman" w:cs="Times New Roman"/>
        </w:rPr>
        <w:t>», способствует разностороннему и гармоничному развитию музыкальных способностей учащихся. «</w:t>
      </w:r>
      <w:proofErr w:type="spellStart"/>
      <w:r w:rsidR="00EC3926" w:rsidRPr="009C3A80">
        <w:rPr>
          <w:rFonts w:ascii="Times New Roman" w:hAnsi="Times New Roman" w:cs="Times New Roman"/>
          <w:b/>
        </w:rPr>
        <w:t>Музицирование</w:t>
      </w:r>
      <w:proofErr w:type="spellEnd"/>
      <w:r w:rsidR="00EC3926" w:rsidRPr="00817C27">
        <w:rPr>
          <w:rFonts w:ascii="Times New Roman" w:hAnsi="Times New Roman" w:cs="Times New Roman"/>
        </w:rPr>
        <w:t xml:space="preserve">» развивает практические навыки обучающихся. </w:t>
      </w:r>
      <w:r w:rsidR="00EC3926" w:rsidRPr="008614AF">
        <w:rPr>
          <w:rFonts w:ascii="Times New Roman" w:hAnsi="Times New Roman" w:cs="Times New Roman"/>
          <w:b/>
        </w:rPr>
        <w:t>Предметы по выбору</w:t>
      </w:r>
      <w:r w:rsidR="00EC3926" w:rsidRPr="00817C27">
        <w:rPr>
          <w:rFonts w:ascii="Times New Roman" w:hAnsi="Times New Roman" w:cs="Times New Roman"/>
        </w:rPr>
        <w:t xml:space="preserve"> - «</w:t>
      </w:r>
      <w:r w:rsidR="00EC3926" w:rsidRPr="008614AF">
        <w:rPr>
          <w:rFonts w:ascii="Times New Roman" w:hAnsi="Times New Roman" w:cs="Times New Roman"/>
          <w:b/>
        </w:rPr>
        <w:t>Другой музыкальный инструмент»,</w:t>
      </w:r>
      <w:r w:rsidR="00EC3926" w:rsidRPr="00817C27">
        <w:rPr>
          <w:rFonts w:ascii="Times New Roman" w:hAnsi="Times New Roman" w:cs="Times New Roman"/>
        </w:rPr>
        <w:t xml:space="preserve"> - дают возможность расширить круг музыкальных интересов детей; входящие в рамки предмета дисциплины дополняют курсы основных учебных программ. </w:t>
      </w:r>
    </w:p>
    <w:p w:rsidR="005424FE" w:rsidRDefault="001A29D4" w:rsidP="003B06C9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 xml:space="preserve">    </w:t>
      </w:r>
      <w:r w:rsidR="00EC3926" w:rsidRPr="00817C27">
        <w:rPr>
          <w:rFonts w:ascii="Times New Roman" w:hAnsi="Times New Roman" w:cs="Times New Roman"/>
        </w:rPr>
        <w:t xml:space="preserve"> Все учащиеся школы, наряду с освоением учебных программ   инструментального </w:t>
      </w:r>
      <w:r w:rsidR="00C170AC" w:rsidRPr="00817C27">
        <w:rPr>
          <w:rFonts w:ascii="Times New Roman" w:hAnsi="Times New Roman" w:cs="Times New Roman"/>
        </w:rPr>
        <w:t xml:space="preserve"> </w:t>
      </w:r>
      <w:r w:rsidR="00FD0935" w:rsidRPr="00817C27">
        <w:rPr>
          <w:rFonts w:ascii="Times New Roman" w:hAnsi="Times New Roman" w:cs="Times New Roman"/>
        </w:rPr>
        <w:t>(«Музыкальный инструмент»</w:t>
      </w:r>
      <w:r w:rsidR="00EC3926" w:rsidRPr="00817C27">
        <w:rPr>
          <w:rFonts w:ascii="Times New Roman" w:hAnsi="Times New Roman" w:cs="Times New Roman"/>
        </w:rPr>
        <w:t xml:space="preserve">), осваивают программы по предметам музыкально-теоретического цикла </w:t>
      </w:r>
      <w:r w:rsidRPr="00817C27">
        <w:rPr>
          <w:rFonts w:ascii="Times New Roman" w:hAnsi="Times New Roman" w:cs="Times New Roman"/>
        </w:rPr>
        <w:t xml:space="preserve"> </w:t>
      </w:r>
      <w:r w:rsidR="00EC3926" w:rsidRPr="00817C27">
        <w:rPr>
          <w:rFonts w:ascii="Times New Roman" w:hAnsi="Times New Roman" w:cs="Times New Roman"/>
        </w:rPr>
        <w:t>«</w:t>
      </w:r>
      <w:r w:rsidR="00EC3926" w:rsidRPr="00817C27">
        <w:rPr>
          <w:rFonts w:ascii="Times New Roman" w:hAnsi="Times New Roman" w:cs="Times New Roman"/>
          <w:b/>
        </w:rPr>
        <w:t>Сольфеджио»</w:t>
      </w:r>
      <w:r w:rsidR="00EC3926" w:rsidRPr="00817C27">
        <w:rPr>
          <w:rFonts w:ascii="Times New Roman" w:hAnsi="Times New Roman" w:cs="Times New Roman"/>
        </w:rPr>
        <w:t xml:space="preserve">, </w:t>
      </w:r>
      <w:r w:rsidR="00C170AC" w:rsidRPr="00817C27">
        <w:rPr>
          <w:rFonts w:ascii="Times New Roman" w:hAnsi="Times New Roman" w:cs="Times New Roman"/>
        </w:rPr>
        <w:t xml:space="preserve"> </w:t>
      </w:r>
      <w:r w:rsidR="00EC3926" w:rsidRPr="00817C27">
        <w:rPr>
          <w:rFonts w:ascii="Times New Roman" w:hAnsi="Times New Roman" w:cs="Times New Roman"/>
        </w:rPr>
        <w:t xml:space="preserve"> </w:t>
      </w:r>
      <w:r w:rsidR="00EC3926" w:rsidRPr="00817C27">
        <w:rPr>
          <w:rFonts w:ascii="Times New Roman" w:hAnsi="Times New Roman" w:cs="Times New Roman"/>
          <w:b/>
        </w:rPr>
        <w:t>«Музыкальная литература</w:t>
      </w:r>
      <w:r w:rsidRPr="00817C27">
        <w:rPr>
          <w:rFonts w:ascii="Times New Roman" w:hAnsi="Times New Roman" w:cs="Times New Roman"/>
        </w:rPr>
        <w:t>»</w:t>
      </w:r>
      <w:r w:rsidR="00EC3926" w:rsidRPr="00817C27">
        <w:rPr>
          <w:rFonts w:ascii="Times New Roman" w:hAnsi="Times New Roman" w:cs="Times New Roman"/>
        </w:rPr>
        <w:t>, а также программ</w:t>
      </w:r>
      <w:r w:rsidR="003B06C9" w:rsidRPr="00817C27">
        <w:rPr>
          <w:rFonts w:ascii="Times New Roman" w:hAnsi="Times New Roman" w:cs="Times New Roman"/>
        </w:rPr>
        <w:t xml:space="preserve">у </w:t>
      </w:r>
      <w:r w:rsidR="00EC3926" w:rsidRPr="00817C27">
        <w:rPr>
          <w:rFonts w:ascii="Times New Roman" w:hAnsi="Times New Roman" w:cs="Times New Roman"/>
        </w:rPr>
        <w:t xml:space="preserve"> по ко</w:t>
      </w:r>
      <w:r w:rsidRPr="00817C27">
        <w:rPr>
          <w:rFonts w:ascii="Times New Roman" w:hAnsi="Times New Roman" w:cs="Times New Roman"/>
        </w:rPr>
        <w:t>ллективн</w:t>
      </w:r>
      <w:r w:rsidR="003B06C9" w:rsidRPr="00817C27">
        <w:rPr>
          <w:rFonts w:ascii="Times New Roman" w:hAnsi="Times New Roman" w:cs="Times New Roman"/>
        </w:rPr>
        <w:t xml:space="preserve">ому </w:t>
      </w:r>
      <w:r w:rsidRPr="00817C27">
        <w:rPr>
          <w:rFonts w:ascii="Times New Roman" w:hAnsi="Times New Roman" w:cs="Times New Roman"/>
        </w:rPr>
        <w:t xml:space="preserve"> вид</w:t>
      </w:r>
      <w:r w:rsidR="003B06C9" w:rsidRPr="00817C27">
        <w:rPr>
          <w:rFonts w:ascii="Times New Roman" w:hAnsi="Times New Roman" w:cs="Times New Roman"/>
        </w:rPr>
        <w:t xml:space="preserve">у </w:t>
      </w:r>
      <w:r w:rsidRPr="00817C27">
        <w:rPr>
          <w:rFonts w:ascii="Times New Roman" w:hAnsi="Times New Roman" w:cs="Times New Roman"/>
        </w:rPr>
        <w:t xml:space="preserve">  </w:t>
      </w:r>
      <w:proofErr w:type="spellStart"/>
      <w:r w:rsidRPr="00817C27">
        <w:rPr>
          <w:rFonts w:ascii="Times New Roman" w:hAnsi="Times New Roman" w:cs="Times New Roman"/>
        </w:rPr>
        <w:t>музицирования</w:t>
      </w:r>
      <w:proofErr w:type="spellEnd"/>
      <w:r w:rsidRPr="00817C27">
        <w:rPr>
          <w:rFonts w:ascii="Times New Roman" w:hAnsi="Times New Roman" w:cs="Times New Roman"/>
        </w:rPr>
        <w:t xml:space="preserve">  </w:t>
      </w:r>
      <w:r w:rsidR="00EC3926" w:rsidRPr="00817C27">
        <w:rPr>
          <w:rFonts w:ascii="Times New Roman" w:hAnsi="Times New Roman" w:cs="Times New Roman"/>
        </w:rPr>
        <w:t>«</w:t>
      </w:r>
      <w:r w:rsidR="00EC3926" w:rsidRPr="00817C27">
        <w:rPr>
          <w:rFonts w:ascii="Times New Roman" w:hAnsi="Times New Roman" w:cs="Times New Roman"/>
          <w:b/>
        </w:rPr>
        <w:t>Хор»</w:t>
      </w:r>
      <w:r w:rsidR="003B06C9" w:rsidRPr="00817C27">
        <w:rPr>
          <w:rFonts w:ascii="Times New Roman" w:hAnsi="Times New Roman" w:cs="Times New Roman"/>
        </w:rPr>
        <w:t xml:space="preserve">. </w:t>
      </w:r>
    </w:p>
    <w:p w:rsidR="00EC3926" w:rsidRPr="00817C27" w:rsidRDefault="00EC3926" w:rsidP="003B06C9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 xml:space="preserve">Программы по предметам </w:t>
      </w:r>
      <w:r w:rsidR="001A29D4" w:rsidRPr="00817C27">
        <w:rPr>
          <w:rFonts w:ascii="Times New Roman" w:hAnsi="Times New Roman" w:cs="Times New Roman"/>
        </w:rPr>
        <w:t xml:space="preserve">музыкально-теоретического цикла  </w:t>
      </w:r>
      <w:r w:rsidRPr="00A95719">
        <w:rPr>
          <w:rFonts w:ascii="Times New Roman" w:hAnsi="Times New Roman" w:cs="Times New Roman"/>
          <w:b/>
        </w:rPr>
        <w:t>«Сольфед</w:t>
      </w:r>
      <w:r w:rsidR="001A29D4" w:rsidRPr="00A95719">
        <w:rPr>
          <w:rFonts w:ascii="Times New Roman" w:hAnsi="Times New Roman" w:cs="Times New Roman"/>
          <w:b/>
        </w:rPr>
        <w:t>жио», «Музыкальная литература»</w:t>
      </w:r>
      <w:r w:rsidR="001A29D4" w:rsidRPr="00817C27">
        <w:rPr>
          <w:rFonts w:ascii="Times New Roman" w:hAnsi="Times New Roman" w:cs="Times New Roman"/>
        </w:rPr>
        <w:t xml:space="preserve"> </w:t>
      </w:r>
      <w:r w:rsidR="001420B1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обеспечивают необходимую теоретическую базу для успешного освоения игры на каком</w:t>
      </w:r>
      <w:r w:rsidR="008614AF">
        <w:rPr>
          <w:rFonts w:ascii="Times New Roman" w:hAnsi="Times New Roman" w:cs="Times New Roman"/>
        </w:rPr>
        <w:t>-</w:t>
      </w:r>
      <w:r w:rsidRPr="00817C27">
        <w:rPr>
          <w:rFonts w:ascii="Times New Roman" w:hAnsi="Times New Roman" w:cs="Times New Roman"/>
        </w:rPr>
        <w:t xml:space="preserve"> либо инструменте, а также развивают музыкальное мышление, эрудицию, представления о закономерностях развития музыкальной идеи, знакомят с возможными формами ее воплощения. </w:t>
      </w:r>
      <w:r w:rsidR="003B06C9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Предмет «</w:t>
      </w:r>
      <w:r w:rsidRPr="00A95719">
        <w:rPr>
          <w:rFonts w:ascii="Times New Roman" w:hAnsi="Times New Roman" w:cs="Times New Roman"/>
          <w:b/>
        </w:rPr>
        <w:t>Сольфеджио»</w:t>
      </w:r>
      <w:r w:rsidRPr="00817C27">
        <w:rPr>
          <w:rFonts w:ascii="Times New Roman" w:hAnsi="Times New Roman" w:cs="Times New Roman"/>
        </w:rPr>
        <w:t xml:space="preserve"> развивает слуховое представление учащихся, навыки точного интонирования, знакомит с музыкальной теорией. </w:t>
      </w:r>
      <w:r w:rsidR="003C731C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Предмет</w:t>
      </w:r>
      <w:r w:rsidR="001420B1" w:rsidRPr="00817C27">
        <w:rPr>
          <w:rFonts w:ascii="Times New Roman" w:hAnsi="Times New Roman" w:cs="Times New Roman"/>
        </w:rPr>
        <w:t xml:space="preserve">  </w:t>
      </w:r>
      <w:r w:rsidRPr="00817C27">
        <w:rPr>
          <w:rFonts w:ascii="Times New Roman" w:hAnsi="Times New Roman" w:cs="Times New Roman"/>
        </w:rPr>
        <w:t xml:space="preserve"> </w:t>
      </w:r>
      <w:r w:rsidRPr="00A95719">
        <w:rPr>
          <w:rFonts w:ascii="Times New Roman" w:hAnsi="Times New Roman" w:cs="Times New Roman"/>
          <w:b/>
        </w:rPr>
        <w:t>«Музыкальная литература»</w:t>
      </w:r>
      <w:r w:rsidRPr="00817C27">
        <w:rPr>
          <w:rFonts w:ascii="Times New Roman" w:hAnsi="Times New Roman" w:cs="Times New Roman"/>
        </w:rPr>
        <w:t xml:space="preserve"> уч</w:t>
      </w:r>
      <w:r w:rsidR="001420B1" w:rsidRPr="00817C27">
        <w:rPr>
          <w:rFonts w:ascii="Times New Roman" w:hAnsi="Times New Roman" w:cs="Times New Roman"/>
        </w:rPr>
        <w:t>и</w:t>
      </w:r>
      <w:r w:rsidR="008614AF">
        <w:rPr>
          <w:rFonts w:ascii="Times New Roman" w:hAnsi="Times New Roman" w:cs="Times New Roman"/>
        </w:rPr>
        <w:t>т анализировать услышанную музыку</w:t>
      </w:r>
      <w:r w:rsidRPr="00817C27">
        <w:rPr>
          <w:rFonts w:ascii="Times New Roman" w:hAnsi="Times New Roman" w:cs="Times New Roman"/>
        </w:rPr>
        <w:t>, привива</w:t>
      </w:r>
      <w:r w:rsidR="001420B1" w:rsidRPr="00817C27">
        <w:rPr>
          <w:rFonts w:ascii="Times New Roman" w:hAnsi="Times New Roman" w:cs="Times New Roman"/>
        </w:rPr>
        <w:t>е</w:t>
      </w:r>
      <w:r w:rsidRPr="00817C27">
        <w:rPr>
          <w:rFonts w:ascii="Times New Roman" w:hAnsi="Times New Roman" w:cs="Times New Roman"/>
        </w:rPr>
        <w:t>т музыкальный вкус и формиру</w:t>
      </w:r>
      <w:r w:rsidR="001420B1" w:rsidRPr="00817C27">
        <w:rPr>
          <w:rFonts w:ascii="Times New Roman" w:hAnsi="Times New Roman" w:cs="Times New Roman"/>
        </w:rPr>
        <w:t>е</w:t>
      </w:r>
      <w:r w:rsidRPr="00817C27">
        <w:rPr>
          <w:rFonts w:ascii="Times New Roman" w:hAnsi="Times New Roman" w:cs="Times New Roman"/>
        </w:rPr>
        <w:t>т критерии и оценки музыкальных явлений. Кроме этого, на эт</w:t>
      </w:r>
      <w:r w:rsidR="001420B1" w:rsidRPr="00817C27">
        <w:rPr>
          <w:rFonts w:ascii="Times New Roman" w:hAnsi="Times New Roman" w:cs="Times New Roman"/>
        </w:rPr>
        <w:t xml:space="preserve">ой  </w:t>
      </w:r>
      <w:r w:rsidRPr="00817C27">
        <w:rPr>
          <w:rFonts w:ascii="Times New Roman" w:hAnsi="Times New Roman" w:cs="Times New Roman"/>
        </w:rPr>
        <w:t>дисциплин</w:t>
      </w:r>
      <w:r w:rsidR="001420B1" w:rsidRPr="00817C27">
        <w:rPr>
          <w:rFonts w:ascii="Times New Roman" w:hAnsi="Times New Roman" w:cs="Times New Roman"/>
        </w:rPr>
        <w:t>е</w:t>
      </w:r>
      <w:r w:rsidRPr="00817C27">
        <w:rPr>
          <w:rFonts w:ascii="Times New Roman" w:hAnsi="Times New Roman" w:cs="Times New Roman"/>
        </w:rPr>
        <w:t xml:space="preserve"> воспитываются: </w:t>
      </w:r>
      <w:r w:rsidR="001420B1" w:rsidRPr="00817C27">
        <w:rPr>
          <w:rFonts w:ascii="Times New Roman" w:hAnsi="Times New Roman" w:cs="Times New Roman"/>
        </w:rPr>
        <w:t>у</w:t>
      </w:r>
      <w:r w:rsidRPr="00817C27">
        <w:rPr>
          <w:rFonts w:ascii="Times New Roman" w:hAnsi="Times New Roman" w:cs="Times New Roman"/>
        </w:rPr>
        <w:t>мение ясно излагать свои мысли, свободно пользоваться всем словарным арсенал</w:t>
      </w:r>
      <w:r w:rsidR="008614AF">
        <w:rPr>
          <w:rFonts w:ascii="Times New Roman" w:hAnsi="Times New Roman" w:cs="Times New Roman"/>
        </w:rPr>
        <w:t xml:space="preserve">ом литературного русского языка, музыкальной терминологией. </w:t>
      </w:r>
      <w:r w:rsidRPr="00817C27">
        <w:rPr>
          <w:rFonts w:ascii="Times New Roman" w:hAnsi="Times New Roman" w:cs="Times New Roman"/>
        </w:rPr>
        <w:t xml:space="preserve"> При анализе произведений учащиеся имеют возможность </w:t>
      </w:r>
      <w:proofErr w:type="gramStart"/>
      <w:r w:rsidRPr="00817C27">
        <w:rPr>
          <w:rFonts w:ascii="Times New Roman" w:hAnsi="Times New Roman" w:cs="Times New Roman"/>
        </w:rPr>
        <w:t>высказать свое индивидуальное отношение</w:t>
      </w:r>
      <w:proofErr w:type="gramEnd"/>
      <w:r w:rsidRPr="00817C27">
        <w:rPr>
          <w:rFonts w:ascii="Times New Roman" w:hAnsi="Times New Roman" w:cs="Times New Roman"/>
        </w:rPr>
        <w:t xml:space="preserve"> к автору и содержанию произведения, проявляя тем самым активную личностную позицию. </w:t>
      </w:r>
    </w:p>
    <w:p w:rsidR="00EC3926" w:rsidRPr="00817C27" w:rsidRDefault="00EC3926" w:rsidP="003B06C9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>Предмет сферы коллекти</w:t>
      </w:r>
      <w:r w:rsidR="003B06C9" w:rsidRPr="00817C27">
        <w:rPr>
          <w:rFonts w:ascii="Times New Roman" w:hAnsi="Times New Roman" w:cs="Times New Roman"/>
        </w:rPr>
        <w:t xml:space="preserve">вного  </w:t>
      </w:r>
      <w:proofErr w:type="spellStart"/>
      <w:r w:rsidR="003B06C9" w:rsidRPr="00817C27">
        <w:rPr>
          <w:rFonts w:ascii="Times New Roman" w:hAnsi="Times New Roman" w:cs="Times New Roman"/>
        </w:rPr>
        <w:t>музицирования</w:t>
      </w:r>
      <w:proofErr w:type="spellEnd"/>
      <w:r w:rsidR="003B06C9" w:rsidRPr="00817C27">
        <w:rPr>
          <w:rFonts w:ascii="Times New Roman" w:hAnsi="Times New Roman" w:cs="Times New Roman"/>
        </w:rPr>
        <w:t xml:space="preserve"> </w:t>
      </w:r>
      <w:r w:rsidR="003B06C9" w:rsidRPr="003C731C">
        <w:rPr>
          <w:rFonts w:ascii="Times New Roman" w:hAnsi="Times New Roman" w:cs="Times New Roman"/>
          <w:b/>
        </w:rPr>
        <w:t xml:space="preserve">- </w:t>
      </w:r>
      <w:r w:rsidRPr="003C731C">
        <w:rPr>
          <w:rFonts w:ascii="Times New Roman" w:hAnsi="Times New Roman" w:cs="Times New Roman"/>
          <w:b/>
        </w:rPr>
        <w:t>«Хор</w:t>
      </w:r>
      <w:r w:rsidR="008614AF">
        <w:rPr>
          <w:rFonts w:ascii="Times New Roman" w:hAnsi="Times New Roman" w:cs="Times New Roman"/>
          <w:b/>
        </w:rPr>
        <w:t xml:space="preserve">» </w:t>
      </w:r>
      <w:r w:rsidR="00CE3846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>уч</w:t>
      </w:r>
      <w:r w:rsidR="003B06C9" w:rsidRPr="00817C27">
        <w:rPr>
          <w:rFonts w:ascii="Times New Roman" w:hAnsi="Times New Roman" w:cs="Times New Roman"/>
        </w:rPr>
        <w:t>и</w:t>
      </w:r>
      <w:r w:rsidRPr="00817C27">
        <w:rPr>
          <w:rFonts w:ascii="Times New Roman" w:hAnsi="Times New Roman" w:cs="Times New Roman"/>
        </w:rPr>
        <w:t>т подчинять индивидуальное творческое «Я» коллективной творческой воле, воспитыва</w:t>
      </w:r>
      <w:r w:rsidR="003B06C9" w:rsidRPr="00817C27">
        <w:rPr>
          <w:rFonts w:ascii="Times New Roman" w:hAnsi="Times New Roman" w:cs="Times New Roman"/>
        </w:rPr>
        <w:t>е</w:t>
      </w:r>
      <w:r w:rsidRPr="00817C27">
        <w:rPr>
          <w:rFonts w:ascii="Times New Roman" w:hAnsi="Times New Roman" w:cs="Times New Roman"/>
        </w:rPr>
        <w:t>т ответственность, внимание, уч</w:t>
      </w:r>
      <w:r w:rsidR="003B06C9" w:rsidRPr="00817C27">
        <w:rPr>
          <w:rFonts w:ascii="Times New Roman" w:hAnsi="Times New Roman" w:cs="Times New Roman"/>
        </w:rPr>
        <w:t>и</w:t>
      </w:r>
      <w:r w:rsidRPr="00817C27">
        <w:rPr>
          <w:rFonts w:ascii="Times New Roman" w:hAnsi="Times New Roman" w:cs="Times New Roman"/>
        </w:rPr>
        <w:t xml:space="preserve">т слышать каждый элемент ансамблевой фактуры как составную часть единого целого. </w:t>
      </w:r>
    </w:p>
    <w:p w:rsidR="00EC3926" w:rsidRPr="00817C27" w:rsidRDefault="00EC3926" w:rsidP="003B06C9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>Предмет</w:t>
      </w:r>
      <w:r w:rsidR="003B06C9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 по </w:t>
      </w:r>
      <w:r w:rsidRPr="003C731C">
        <w:rPr>
          <w:rFonts w:ascii="Times New Roman" w:hAnsi="Times New Roman" w:cs="Times New Roman"/>
        </w:rPr>
        <w:t xml:space="preserve">выбору </w:t>
      </w:r>
      <w:r w:rsidR="00CE3846" w:rsidRPr="003C731C">
        <w:rPr>
          <w:rFonts w:ascii="Times New Roman" w:hAnsi="Times New Roman" w:cs="Times New Roman"/>
          <w:b/>
        </w:rPr>
        <w:t xml:space="preserve"> </w:t>
      </w:r>
      <w:r w:rsidRPr="003C731C">
        <w:rPr>
          <w:rFonts w:ascii="Times New Roman" w:hAnsi="Times New Roman" w:cs="Times New Roman"/>
          <w:b/>
        </w:rPr>
        <w:t xml:space="preserve"> «Другой музыкальный инструмент»</w:t>
      </w:r>
      <w:r w:rsidR="005E72C6" w:rsidRPr="00817C27">
        <w:rPr>
          <w:rFonts w:ascii="Times New Roman" w:hAnsi="Times New Roman" w:cs="Times New Roman"/>
        </w:rPr>
        <w:t xml:space="preserve"> </w:t>
      </w:r>
      <w:r w:rsidR="00CE3846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 призван</w:t>
      </w:r>
      <w:r w:rsidR="00CE3846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 обеспечить вариативный и индивидуальный подходы к обучению. Предлагаем</w:t>
      </w:r>
      <w:r w:rsidR="00CE3846" w:rsidRPr="00817C27">
        <w:rPr>
          <w:rFonts w:ascii="Times New Roman" w:hAnsi="Times New Roman" w:cs="Times New Roman"/>
        </w:rPr>
        <w:t xml:space="preserve">ая </w:t>
      </w:r>
      <w:r w:rsidRPr="00817C27">
        <w:rPr>
          <w:rFonts w:ascii="Times New Roman" w:hAnsi="Times New Roman" w:cs="Times New Roman"/>
        </w:rPr>
        <w:t xml:space="preserve"> дисциплин</w:t>
      </w:r>
      <w:r w:rsidR="00CE3846" w:rsidRPr="00817C27">
        <w:rPr>
          <w:rFonts w:ascii="Times New Roman" w:hAnsi="Times New Roman" w:cs="Times New Roman"/>
        </w:rPr>
        <w:t xml:space="preserve">а </w:t>
      </w:r>
      <w:r w:rsidRPr="00817C27">
        <w:rPr>
          <w:rFonts w:ascii="Times New Roman" w:hAnsi="Times New Roman" w:cs="Times New Roman"/>
        </w:rPr>
        <w:t xml:space="preserve"> да</w:t>
      </w:r>
      <w:r w:rsidR="00CE3846" w:rsidRPr="00817C27">
        <w:rPr>
          <w:rFonts w:ascii="Times New Roman" w:hAnsi="Times New Roman" w:cs="Times New Roman"/>
        </w:rPr>
        <w:t>е</w:t>
      </w:r>
      <w:r w:rsidRPr="00817C27">
        <w:rPr>
          <w:rFonts w:ascii="Times New Roman" w:hAnsi="Times New Roman" w:cs="Times New Roman"/>
        </w:rPr>
        <w:t>т возможность расширить круг интересов и музыкальный кругозор ученика – реализовать яркие творческие способности, лежащие</w:t>
      </w:r>
      <w:r w:rsidR="00F953DB" w:rsidRPr="00817C27">
        <w:rPr>
          <w:rFonts w:ascii="Times New Roman" w:hAnsi="Times New Roman" w:cs="Times New Roman"/>
        </w:rPr>
        <w:t xml:space="preserve"> </w:t>
      </w:r>
      <w:r w:rsidRPr="00817C27">
        <w:rPr>
          <w:rFonts w:ascii="Times New Roman" w:hAnsi="Times New Roman" w:cs="Times New Roman"/>
        </w:rPr>
        <w:t xml:space="preserve"> вне сферы основных предметов. </w:t>
      </w:r>
      <w:r w:rsidR="00CE3846" w:rsidRPr="00817C27">
        <w:rPr>
          <w:rFonts w:ascii="Times New Roman" w:hAnsi="Times New Roman" w:cs="Times New Roman"/>
        </w:rPr>
        <w:t xml:space="preserve"> </w:t>
      </w:r>
    </w:p>
    <w:p w:rsidR="0025677F" w:rsidRPr="00E502FC" w:rsidRDefault="00CE3846" w:rsidP="00E502FC">
      <w:pPr>
        <w:spacing w:after="0" w:line="240" w:lineRule="auto"/>
        <w:rPr>
          <w:rFonts w:ascii="Times New Roman" w:hAnsi="Times New Roman" w:cs="Times New Roman"/>
        </w:rPr>
      </w:pPr>
      <w:r w:rsidRPr="00817C27">
        <w:rPr>
          <w:rFonts w:ascii="Times New Roman" w:hAnsi="Times New Roman" w:cs="Times New Roman"/>
        </w:rPr>
        <w:t xml:space="preserve"> </w:t>
      </w:r>
      <w:r w:rsidR="00681E2F" w:rsidRPr="00817C27">
        <w:rPr>
          <w:rFonts w:ascii="Times New Roman" w:hAnsi="Times New Roman" w:cs="Times New Roman"/>
        </w:rPr>
        <w:t xml:space="preserve">Учебный план образовательной программы </w:t>
      </w:r>
      <w:r w:rsidR="00681E2F" w:rsidRPr="00817C27">
        <w:rPr>
          <w:rFonts w:ascii="Times New Roman" w:hAnsi="Times New Roman" w:cs="Times New Roman"/>
          <w:b/>
        </w:rPr>
        <w:t>ранней профессиональной ориентации</w:t>
      </w:r>
      <w:r w:rsidR="00681E2F" w:rsidRPr="00817C27">
        <w:rPr>
          <w:rFonts w:ascii="Times New Roman" w:hAnsi="Times New Roman" w:cs="Times New Roman"/>
        </w:rPr>
        <w:t xml:space="preserve"> и совершенствования исполнительского мастерства учащихся предусматривает увеличение часов на профессионально ориентирующие предметы – «</w:t>
      </w:r>
      <w:r w:rsidR="00681E2F" w:rsidRPr="00817C27">
        <w:rPr>
          <w:rFonts w:ascii="Times New Roman" w:hAnsi="Times New Roman" w:cs="Times New Roman"/>
          <w:b/>
        </w:rPr>
        <w:t xml:space="preserve">Музыкальный </w:t>
      </w:r>
      <w:r w:rsidR="00F953DB" w:rsidRPr="00817C27">
        <w:rPr>
          <w:rFonts w:ascii="Times New Roman" w:hAnsi="Times New Roman" w:cs="Times New Roman"/>
          <w:b/>
        </w:rPr>
        <w:t>инструмент</w:t>
      </w:r>
      <w:r w:rsidR="00681E2F" w:rsidRPr="00817C27">
        <w:rPr>
          <w:rFonts w:ascii="Times New Roman" w:hAnsi="Times New Roman" w:cs="Times New Roman"/>
          <w:b/>
        </w:rPr>
        <w:t>», «Сольфеджио», «Музыкальная литература».</w:t>
      </w:r>
      <w:r w:rsidR="00681E2F" w:rsidRPr="00817C27">
        <w:rPr>
          <w:rFonts w:ascii="Times New Roman" w:hAnsi="Times New Roman" w:cs="Times New Roman"/>
        </w:rPr>
        <w:t xml:space="preserve"> В план этой образовательной программы вводится важный для будущих профессионалов предмет «</w:t>
      </w:r>
      <w:r w:rsidR="00682372" w:rsidRPr="00817C27">
        <w:rPr>
          <w:rFonts w:ascii="Times New Roman" w:hAnsi="Times New Roman" w:cs="Times New Roman"/>
        </w:rPr>
        <w:t>История  и</w:t>
      </w:r>
      <w:r w:rsidR="00681E2F" w:rsidRPr="00817C27">
        <w:rPr>
          <w:rFonts w:ascii="Times New Roman" w:hAnsi="Times New Roman" w:cs="Times New Roman"/>
        </w:rPr>
        <w:t xml:space="preserve"> теория музыки». </w:t>
      </w:r>
    </w:p>
    <w:p w:rsidR="004D2781" w:rsidRDefault="004D2781" w:rsidP="00E50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4FE" w:rsidRPr="00817C27" w:rsidRDefault="00A05F0A" w:rsidP="00E502F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образовательной программы «Инструментальное исполнительство»   на 201</w:t>
      </w:r>
      <w:r w:rsidR="00841D8B">
        <w:rPr>
          <w:rFonts w:ascii="Times New Roman" w:hAnsi="Times New Roman" w:cs="Times New Roman"/>
          <w:b/>
          <w:sz w:val="24"/>
          <w:szCs w:val="24"/>
        </w:rPr>
        <w:t>8</w:t>
      </w:r>
      <w:r w:rsidRPr="00817C27">
        <w:rPr>
          <w:rFonts w:ascii="Times New Roman" w:hAnsi="Times New Roman" w:cs="Times New Roman"/>
          <w:b/>
          <w:sz w:val="24"/>
          <w:szCs w:val="24"/>
        </w:rPr>
        <w:t>-1</w:t>
      </w:r>
      <w:r w:rsidR="00841D8B">
        <w:rPr>
          <w:rFonts w:ascii="Times New Roman" w:hAnsi="Times New Roman" w:cs="Times New Roman"/>
          <w:b/>
          <w:sz w:val="24"/>
          <w:szCs w:val="24"/>
        </w:rPr>
        <w:t>9</w:t>
      </w:r>
      <w:r w:rsidR="00BC0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C27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817C27">
        <w:rPr>
          <w:rFonts w:ascii="Times New Roman" w:hAnsi="Times New Roman" w:cs="Times New Roman"/>
          <w:b/>
          <w:sz w:val="24"/>
          <w:szCs w:val="24"/>
        </w:rPr>
        <w:t>.                                                                                       (</w:t>
      </w:r>
      <w:r w:rsidRPr="00817C27">
        <w:rPr>
          <w:rFonts w:ascii="Times New Roman" w:hAnsi="Times New Roman" w:cs="Times New Roman"/>
          <w:b/>
          <w:i/>
          <w:sz w:val="28"/>
          <w:szCs w:val="28"/>
        </w:rPr>
        <w:t>Семилетняя</w:t>
      </w:r>
      <w:r w:rsidRPr="00817C27">
        <w:rPr>
          <w:rFonts w:ascii="Times New Roman" w:hAnsi="Times New Roman" w:cs="Times New Roman"/>
          <w:b/>
          <w:i/>
          <w:sz w:val="24"/>
          <w:szCs w:val="24"/>
        </w:rPr>
        <w:t xml:space="preserve">  ОП  для  учащихся  </w:t>
      </w:r>
      <w:r w:rsidR="008A525B">
        <w:rPr>
          <w:rFonts w:ascii="Times New Roman" w:hAnsi="Times New Roman" w:cs="Times New Roman"/>
          <w:b/>
          <w:i/>
          <w:sz w:val="24"/>
          <w:szCs w:val="24"/>
        </w:rPr>
        <w:t>ФО</w:t>
      </w:r>
      <w:r w:rsidRPr="00817C2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05F0A" w:rsidRDefault="00A05F0A" w:rsidP="00FE51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7C27">
        <w:rPr>
          <w:rFonts w:ascii="Times New Roman" w:hAnsi="Times New Roman" w:cs="Times New Roman"/>
          <w:b/>
          <w:i/>
          <w:sz w:val="24"/>
          <w:szCs w:val="24"/>
        </w:rPr>
        <w:t>Таб</w:t>
      </w:r>
      <w:r w:rsidR="00E434E2">
        <w:rPr>
          <w:rFonts w:ascii="Times New Roman" w:hAnsi="Times New Roman" w:cs="Times New Roman"/>
          <w:b/>
          <w:i/>
          <w:sz w:val="24"/>
          <w:szCs w:val="24"/>
        </w:rPr>
        <w:t xml:space="preserve">лица </w:t>
      </w:r>
      <w:r w:rsidR="00FE51B6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</w:p>
    <w:tbl>
      <w:tblPr>
        <w:tblStyle w:val="a5"/>
        <w:tblpPr w:leftFromText="180" w:rightFromText="180" w:vertAnchor="text" w:horzAnchor="margin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1843"/>
        <w:gridCol w:w="992"/>
        <w:gridCol w:w="992"/>
        <w:gridCol w:w="1276"/>
        <w:gridCol w:w="1276"/>
        <w:gridCol w:w="1134"/>
        <w:gridCol w:w="1134"/>
        <w:gridCol w:w="1134"/>
      </w:tblGrid>
      <w:tr w:rsidR="00A05F0A" w:rsidRPr="00817C27" w:rsidTr="00026828">
        <w:trPr>
          <w:trHeight w:val="360"/>
        </w:trPr>
        <w:tc>
          <w:tcPr>
            <w:tcW w:w="392" w:type="dxa"/>
            <w:vMerge w:val="restart"/>
          </w:tcPr>
          <w:p w:rsidR="00A05F0A" w:rsidRPr="00817C27" w:rsidRDefault="00A05F0A" w:rsidP="00FE51B6">
            <w:pPr>
              <w:jc w:val="both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№</w:t>
            </w:r>
          </w:p>
          <w:p w:rsidR="00A05F0A" w:rsidRPr="00817C27" w:rsidRDefault="00A05F0A" w:rsidP="00FE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 w:val="restart"/>
          </w:tcPr>
          <w:p w:rsidR="00A05F0A" w:rsidRPr="00817C27" w:rsidRDefault="00A05F0A" w:rsidP="00FE51B6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843" w:type="dxa"/>
            <w:vMerge w:val="restart"/>
          </w:tcPr>
          <w:p w:rsidR="00A05F0A" w:rsidRPr="00817C27" w:rsidRDefault="00A05F0A" w:rsidP="00FE51B6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7938" w:type="dxa"/>
            <w:gridSpan w:val="7"/>
            <w:vMerge w:val="restart"/>
          </w:tcPr>
          <w:p w:rsidR="00A05F0A" w:rsidRPr="00817C27" w:rsidRDefault="00A05F0A" w:rsidP="00FE51B6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Количество учебных часов в неделю  на  одного уч-ся,  группу</w:t>
            </w:r>
          </w:p>
        </w:tc>
      </w:tr>
      <w:tr w:rsidR="00A05F0A" w:rsidRPr="00817C27" w:rsidTr="00026828">
        <w:trPr>
          <w:trHeight w:val="269"/>
        </w:trPr>
        <w:tc>
          <w:tcPr>
            <w:tcW w:w="392" w:type="dxa"/>
            <w:vMerge/>
          </w:tcPr>
          <w:p w:rsidR="00A05F0A" w:rsidRPr="00817C27" w:rsidRDefault="00A05F0A" w:rsidP="00026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7"/>
            <w:vMerge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F0A" w:rsidRPr="00817C27" w:rsidTr="00026828">
        <w:tc>
          <w:tcPr>
            <w:tcW w:w="392" w:type="dxa"/>
            <w:vMerge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1год</w:t>
            </w:r>
          </w:p>
        </w:tc>
        <w:tc>
          <w:tcPr>
            <w:tcW w:w="992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2год</w:t>
            </w:r>
          </w:p>
        </w:tc>
        <w:tc>
          <w:tcPr>
            <w:tcW w:w="1276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3год</w:t>
            </w:r>
          </w:p>
        </w:tc>
        <w:tc>
          <w:tcPr>
            <w:tcW w:w="1276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134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134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134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7 год</w:t>
            </w:r>
          </w:p>
        </w:tc>
      </w:tr>
      <w:tr w:rsidR="00943640" w:rsidRPr="00817C27" w:rsidTr="00026828">
        <w:tc>
          <w:tcPr>
            <w:tcW w:w="392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  <w:lang w:val="en-US"/>
              </w:rPr>
            </w:pPr>
            <w:r w:rsidRPr="00817C27">
              <w:rPr>
                <w:rFonts w:ascii="Times New Roman" w:hAnsi="Times New Roman" w:cs="Times New Roman"/>
              </w:rPr>
              <w:t>Музыкальный    инструмент - фортепиано</w:t>
            </w:r>
          </w:p>
        </w:tc>
        <w:tc>
          <w:tcPr>
            <w:tcW w:w="1843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инд.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2</w:t>
            </w:r>
          </w:p>
        </w:tc>
      </w:tr>
      <w:tr w:rsidR="00943640" w:rsidRPr="00817C27" w:rsidTr="00026828">
        <w:tc>
          <w:tcPr>
            <w:tcW w:w="392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1843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1,5</w:t>
            </w:r>
          </w:p>
        </w:tc>
      </w:tr>
      <w:tr w:rsidR="00943640" w:rsidRPr="00817C27" w:rsidTr="00026828">
        <w:tc>
          <w:tcPr>
            <w:tcW w:w="392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Музыкальная  литература</w:t>
            </w:r>
          </w:p>
        </w:tc>
        <w:tc>
          <w:tcPr>
            <w:tcW w:w="1843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</w:tr>
      <w:tr w:rsidR="00943640" w:rsidRPr="00817C27" w:rsidTr="00026828">
        <w:tc>
          <w:tcPr>
            <w:tcW w:w="392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proofErr w:type="spellStart"/>
            <w:r w:rsidRPr="00817C27">
              <w:rPr>
                <w:rFonts w:ascii="Times New Roman" w:hAnsi="Times New Roman" w:cs="Times New Roman"/>
              </w:rPr>
              <w:t>Музицирование</w:t>
            </w:r>
            <w:proofErr w:type="spellEnd"/>
          </w:p>
        </w:tc>
        <w:tc>
          <w:tcPr>
            <w:tcW w:w="1843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</w:tr>
      <w:tr w:rsidR="00943640" w:rsidRPr="00817C27" w:rsidTr="00026828">
        <w:tc>
          <w:tcPr>
            <w:tcW w:w="392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теория  музыки</w:t>
            </w:r>
          </w:p>
        </w:tc>
        <w:tc>
          <w:tcPr>
            <w:tcW w:w="1843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</w:t>
            </w:r>
          </w:p>
        </w:tc>
        <w:tc>
          <w:tcPr>
            <w:tcW w:w="992" w:type="dxa"/>
          </w:tcPr>
          <w:p w:rsidR="00943640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640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3640" w:rsidRPr="00817C27" w:rsidTr="00026828">
        <w:tc>
          <w:tcPr>
            <w:tcW w:w="392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Коллективное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-  </w:t>
            </w:r>
            <w:r w:rsidRPr="00817C27">
              <w:rPr>
                <w:rFonts w:ascii="Times New Roman" w:hAnsi="Times New Roman" w:cs="Times New Roman"/>
              </w:rPr>
              <w:t>хор,</w:t>
            </w:r>
          </w:p>
        </w:tc>
        <w:tc>
          <w:tcPr>
            <w:tcW w:w="1843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640" w:rsidRPr="00597439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597439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597439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597439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597439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59743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4" w:type="dxa"/>
          </w:tcPr>
          <w:p w:rsidR="00943640" w:rsidRPr="00597439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597439">
              <w:rPr>
                <w:rFonts w:ascii="Times New Roman" w:hAnsi="Times New Roman" w:cs="Times New Roman"/>
              </w:rPr>
              <w:t>1,5</w:t>
            </w:r>
          </w:p>
        </w:tc>
      </w:tr>
      <w:tr w:rsidR="00943640" w:rsidRPr="00817C27" w:rsidTr="00026828">
        <w:tc>
          <w:tcPr>
            <w:tcW w:w="392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1843" w:type="dxa"/>
          </w:tcPr>
          <w:p w:rsidR="00943640" w:rsidRPr="00817C27" w:rsidRDefault="00943640" w:rsidP="00943640">
            <w:pPr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инд.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</w:tr>
      <w:tr w:rsidR="00943640" w:rsidRPr="00817C27" w:rsidTr="00026828">
        <w:trPr>
          <w:trHeight w:val="247"/>
        </w:trPr>
        <w:tc>
          <w:tcPr>
            <w:tcW w:w="5353" w:type="dxa"/>
            <w:gridSpan w:val="2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640" w:rsidRPr="00817C27" w:rsidRDefault="00943640" w:rsidP="00943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</w:tbl>
    <w:p w:rsidR="00CB07D5" w:rsidRDefault="00E434E2" w:rsidP="00A05F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Таблица </w:t>
      </w:r>
      <w:r w:rsidR="00FE51B6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tbl>
      <w:tblPr>
        <w:tblStyle w:val="a5"/>
        <w:tblW w:w="13575" w:type="dxa"/>
        <w:tblLayout w:type="fixed"/>
        <w:tblLook w:val="04A0" w:firstRow="1" w:lastRow="0" w:firstColumn="1" w:lastColumn="0" w:noHBand="0" w:noVBand="1"/>
      </w:tblPr>
      <w:tblGrid>
        <w:gridCol w:w="419"/>
        <w:gridCol w:w="1807"/>
        <w:gridCol w:w="882"/>
        <w:gridCol w:w="1134"/>
        <w:gridCol w:w="1134"/>
        <w:gridCol w:w="1276"/>
        <w:gridCol w:w="1414"/>
        <w:gridCol w:w="7"/>
        <w:gridCol w:w="1275"/>
        <w:gridCol w:w="1532"/>
        <w:gridCol w:w="2695"/>
      </w:tblGrid>
      <w:tr w:rsidR="009A57E6" w:rsidTr="00DD2444">
        <w:trPr>
          <w:trHeight w:val="29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57E6" w:rsidRPr="00817C27" w:rsidRDefault="009A57E6" w:rsidP="008E6097">
            <w:pPr>
              <w:jc w:val="both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№</w:t>
            </w:r>
          </w:p>
          <w:p w:rsidR="009A57E6" w:rsidRDefault="009A57E6" w:rsidP="008E60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C27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заня</w:t>
            </w:r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A57E6" w:rsidRDefault="009A57E6" w:rsidP="008E6097">
            <w:pPr>
              <w:ind w:left="9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C27">
              <w:rPr>
                <w:rFonts w:ascii="Times New Roman" w:hAnsi="Times New Roman" w:cs="Times New Roman"/>
              </w:rPr>
              <w:t>Количество групп</w:t>
            </w:r>
          </w:p>
        </w:tc>
        <w:tc>
          <w:tcPr>
            <w:tcW w:w="26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A57E6" w:rsidRDefault="009A57E6" w:rsidP="008E6097">
            <w:pPr>
              <w:ind w:left="714"/>
              <w:jc w:val="center"/>
              <w:rPr>
                <w:rFonts w:ascii="Times New Roman" w:hAnsi="Times New Roman" w:cs="Times New Roman"/>
              </w:rPr>
            </w:pPr>
            <w:r w:rsidRPr="009A57E6">
              <w:rPr>
                <w:rFonts w:ascii="Times New Roman" w:hAnsi="Times New Roman" w:cs="Times New Roman"/>
              </w:rPr>
              <w:t xml:space="preserve">Количество   </w:t>
            </w:r>
          </w:p>
          <w:p w:rsidR="009A57E6" w:rsidRPr="009A57E6" w:rsidRDefault="009A57E6" w:rsidP="008E60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57E6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81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A57E6" w:rsidRPr="00817C27" w:rsidRDefault="009A57E6" w:rsidP="008E6097">
            <w:pPr>
              <w:ind w:left="21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Количество  часов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proofErr w:type="gramEnd"/>
          </w:p>
        </w:tc>
      </w:tr>
      <w:tr w:rsidR="009A57E6" w:rsidTr="00DD2444">
        <w:trPr>
          <w:trHeight w:val="234"/>
        </w:trPr>
        <w:tc>
          <w:tcPr>
            <w:tcW w:w="419" w:type="dxa"/>
            <w:vMerge/>
            <w:tcBorders>
              <w:left w:val="single" w:sz="18" w:space="0" w:color="auto"/>
            </w:tcBorders>
          </w:tcPr>
          <w:p w:rsidR="009A57E6" w:rsidRPr="00817C27" w:rsidRDefault="009A57E6" w:rsidP="008E60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8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A57E6" w:rsidRPr="009A57E6" w:rsidRDefault="009A57E6" w:rsidP="008E60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57E6"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9A57E6" w:rsidRPr="009A57E6" w:rsidRDefault="009A57E6" w:rsidP="008E60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57E6"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532" w:type="dxa"/>
            <w:tcBorders>
              <w:top w:val="single" w:sz="4" w:space="0" w:color="auto"/>
              <w:right w:val="single" w:sz="18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C27"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2695" w:type="dxa"/>
            <w:tcBorders>
              <w:left w:val="single" w:sz="18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7C7B" w:rsidTr="00DD2444">
        <w:tc>
          <w:tcPr>
            <w:tcW w:w="419" w:type="dxa"/>
            <w:tcBorders>
              <w:left w:val="single" w:sz="18" w:space="0" w:color="auto"/>
            </w:tcBorders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  <w:lang w:val="en-US"/>
              </w:rPr>
            </w:pPr>
            <w:r w:rsidRPr="00817C27">
              <w:rPr>
                <w:rFonts w:ascii="Times New Roman" w:hAnsi="Times New Roman" w:cs="Times New Roman"/>
              </w:rPr>
              <w:t>Музыкальный</w:t>
            </w:r>
          </w:p>
          <w:p w:rsidR="005A7C7B" w:rsidRPr="00817C27" w:rsidRDefault="005A7C7B" w:rsidP="008E6097">
            <w:pPr>
              <w:ind w:righ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17C27">
              <w:rPr>
                <w:rFonts w:ascii="Times New Roman" w:hAnsi="Times New Roman" w:cs="Times New Roman"/>
              </w:rPr>
              <w:t>нструмент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C27">
              <w:rPr>
                <w:rFonts w:ascii="Times New Roman" w:hAnsi="Times New Roman" w:cs="Times New Roman"/>
              </w:rPr>
              <w:t xml:space="preserve"> ф</w:t>
            </w:r>
            <w:r>
              <w:rPr>
                <w:rFonts w:ascii="Times New Roman" w:hAnsi="Times New Roman" w:cs="Times New Roman"/>
              </w:rPr>
              <w:t>ортепиа</w:t>
            </w:r>
            <w:r w:rsidRPr="00817C27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882" w:type="dxa"/>
            <w:tcBorders>
              <w:right w:val="single" w:sz="18" w:space="0" w:color="auto"/>
            </w:tcBorders>
          </w:tcPr>
          <w:p w:rsidR="005A7C7B" w:rsidRPr="00817C27" w:rsidRDefault="005A7C7B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7C7B" w:rsidRPr="00264C26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5A7C7B" w:rsidRPr="00264C26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gridSpan w:val="2"/>
            <w:tcBorders>
              <w:right w:val="single" w:sz="18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1532" w:type="dxa"/>
            <w:tcBorders>
              <w:right w:val="single" w:sz="18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69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A7C7B" w:rsidRPr="00FE51B6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FE51B6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</w:tr>
      <w:tr w:rsidR="005A7C7B" w:rsidTr="00DD2444">
        <w:trPr>
          <w:trHeight w:val="269"/>
        </w:trPr>
        <w:tc>
          <w:tcPr>
            <w:tcW w:w="419" w:type="dxa"/>
            <w:vMerge w:val="restart"/>
            <w:tcBorders>
              <w:left w:val="single" w:sz="18" w:space="0" w:color="auto"/>
            </w:tcBorders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7" w:type="dxa"/>
            <w:vMerge w:val="restart"/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882" w:type="dxa"/>
            <w:vMerge w:val="restart"/>
            <w:tcBorders>
              <w:right w:val="single" w:sz="18" w:space="0" w:color="auto"/>
            </w:tcBorders>
          </w:tcPr>
          <w:p w:rsidR="005A7C7B" w:rsidRPr="00817C27" w:rsidRDefault="005A7C7B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A7C7B" w:rsidRPr="00264C26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1инд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</w:tcPr>
          <w:p w:rsidR="005A7C7B" w:rsidRPr="00264C26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vMerge w:val="restart"/>
            <w:tcBorders>
              <w:right w:val="single" w:sz="18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532" w:type="dxa"/>
            <w:vMerge w:val="restart"/>
            <w:tcBorders>
              <w:right w:val="single" w:sz="18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1,5ч</w:t>
            </w:r>
          </w:p>
        </w:tc>
        <w:tc>
          <w:tcPr>
            <w:tcW w:w="2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7C7B" w:rsidTr="00DD2444">
        <w:trPr>
          <w:trHeight w:val="327"/>
        </w:trPr>
        <w:tc>
          <w:tcPr>
            <w:tcW w:w="419" w:type="dxa"/>
            <w:vMerge/>
            <w:tcBorders>
              <w:left w:val="single" w:sz="18" w:space="0" w:color="auto"/>
            </w:tcBorders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right w:val="single" w:sz="18" w:space="0" w:color="auto"/>
            </w:tcBorders>
          </w:tcPr>
          <w:p w:rsidR="005A7C7B" w:rsidRPr="00817C27" w:rsidRDefault="005A7C7B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gridSpan w:val="2"/>
            <w:vMerge/>
            <w:tcBorders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1,5ч</w:t>
            </w:r>
          </w:p>
        </w:tc>
        <w:tc>
          <w:tcPr>
            <w:tcW w:w="1532" w:type="dxa"/>
            <w:vMerge/>
            <w:tcBorders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7C7B" w:rsidTr="00DD2444">
        <w:trPr>
          <w:trHeight w:val="281"/>
        </w:trPr>
        <w:tc>
          <w:tcPr>
            <w:tcW w:w="419" w:type="dxa"/>
            <w:vMerge w:val="restart"/>
            <w:tcBorders>
              <w:left w:val="single" w:sz="18" w:space="0" w:color="auto"/>
            </w:tcBorders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7" w:type="dxa"/>
            <w:vMerge w:val="restart"/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882" w:type="dxa"/>
            <w:vMerge w:val="restart"/>
            <w:tcBorders>
              <w:right w:val="single" w:sz="18" w:space="0" w:color="auto"/>
            </w:tcBorders>
          </w:tcPr>
          <w:p w:rsidR="005A7C7B" w:rsidRPr="00817C27" w:rsidRDefault="005A7C7B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A7C7B" w:rsidRPr="00264C26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</w:tcPr>
          <w:p w:rsidR="005A7C7B" w:rsidRPr="00264C26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vMerge w:val="restart"/>
            <w:tcBorders>
              <w:right w:val="single" w:sz="18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532" w:type="dxa"/>
            <w:vMerge w:val="restart"/>
            <w:tcBorders>
              <w:right w:val="single" w:sz="18" w:space="0" w:color="auto"/>
            </w:tcBorders>
          </w:tcPr>
          <w:p w:rsidR="005A7C7B" w:rsidRPr="0025677F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7C7B" w:rsidTr="00DD2444">
        <w:trPr>
          <w:trHeight w:val="315"/>
        </w:trPr>
        <w:tc>
          <w:tcPr>
            <w:tcW w:w="419" w:type="dxa"/>
            <w:vMerge/>
            <w:tcBorders>
              <w:left w:val="single" w:sz="18" w:space="0" w:color="auto"/>
            </w:tcBorders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</w:tcPr>
          <w:p w:rsidR="005A7C7B" w:rsidRPr="00817C27" w:rsidRDefault="005A7C7B" w:rsidP="008E6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right w:val="single" w:sz="18" w:space="0" w:color="auto"/>
            </w:tcBorders>
          </w:tcPr>
          <w:p w:rsidR="005A7C7B" w:rsidRPr="00817C27" w:rsidRDefault="005A7C7B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gridSpan w:val="2"/>
            <w:vMerge/>
            <w:tcBorders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532" w:type="dxa"/>
            <w:vMerge/>
            <w:tcBorders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7C7B" w:rsidRDefault="005A7C7B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A57E6" w:rsidTr="00DD2444">
        <w:tc>
          <w:tcPr>
            <w:tcW w:w="419" w:type="dxa"/>
            <w:tcBorders>
              <w:left w:val="single" w:sz="18" w:space="0" w:color="auto"/>
            </w:tcBorders>
          </w:tcPr>
          <w:p w:rsidR="009A57E6" w:rsidRPr="0025677F" w:rsidRDefault="009A57E6" w:rsidP="008E6097">
            <w:pPr>
              <w:rPr>
                <w:rFonts w:ascii="Times New Roman" w:hAnsi="Times New Roman" w:cs="Times New Roman"/>
              </w:rPr>
            </w:pPr>
            <w:r w:rsidRPr="002567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7" w:type="dxa"/>
          </w:tcPr>
          <w:p w:rsidR="009A57E6" w:rsidRPr="0025677F" w:rsidRDefault="009A57E6" w:rsidP="008E6097">
            <w:pPr>
              <w:rPr>
                <w:rFonts w:ascii="Times New Roman" w:hAnsi="Times New Roman" w:cs="Times New Roman"/>
              </w:rPr>
            </w:pPr>
            <w:proofErr w:type="spellStart"/>
            <w:r w:rsidRPr="0025677F">
              <w:rPr>
                <w:rFonts w:ascii="Times New Roman" w:hAnsi="Times New Roman" w:cs="Times New Roman"/>
              </w:rPr>
              <w:t>Музицирование</w:t>
            </w:r>
            <w:proofErr w:type="spellEnd"/>
          </w:p>
        </w:tc>
        <w:tc>
          <w:tcPr>
            <w:tcW w:w="882" w:type="dxa"/>
            <w:tcBorders>
              <w:right w:val="single" w:sz="18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57E6" w:rsidRPr="00264C26" w:rsidRDefault="009A57E6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A57E6" w:rsidRPr="00264C26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gridSpan w:val="2"/>
            <w:tcBorders>
              <w:right w:val="single" w:sz="18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7C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32" w:type="dxa"/>
            <w:tcBorders>
              <w:right w:val="single" w:sz="18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left w:val="single" w:sz="18" w:space="0" w:color="auto"/>
              <w:right w:val="single" w:sz="18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7E6" w:rsidTr="00DD2444">
        <w:tc>
          <w:tcPr>
            <w:tcW w:w="419" w:type="dxa"/>
            <w:tcBorders>
              <w:left w:val="single" w:sz="18" w:space="0" w:color="auto"/>
            </w:tcBorders>
          </w:tcPr>
          <w:p w:rsidR="009A57E6" w:rsidRPr="00817C27" w:rsidRDefault="009A57E6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7" w:type="dxa"/>
          </w:tcPr>
          <w:p w:rsidR="009A57E6" w:rsidRPr="0025677F" w:rsidRDefault="009A57E6" w:rsidP="008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теория музыки</w:t>
            </w:r>
          </w:p>
        </w:tc>
        <w:tc>
          <w:tcPr>
            <w:tcW w:w="882" w:type="dxa"/>
            <w:tcBorders>
              <w:right w:val="single" w:sz="18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57E6" w:rsidRPr="00264C26" w:rsidRDefault="009A57E6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A57E6" w:rsidRPr="00264C26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right w:val="single" w:sz="18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right w:val="single" w:sz="18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7C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695" w:type="dxa"/>
            <w:tcBorders>
              <w:left w:val="single" w:sz="18" w:space="0" w:color="auto"/>
              <w:right w:val="single" w:sz="18" w:space="0" w:color="auto"/>
            </w:tcBorders>
          </w:tcPr>
          <w:p w:rsidR="009A57E6" w:rsidRPr="00EA1540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E6" w:rsidTr="00DD2444">
        <w:tc>
          <w:tcPr>
            <w:tcW w:w="419" w:type="dxa"/>
            <w:tcBorders>
              <w:left w:val="single" w:sz="18" w:space="0" w:color="auto"/>
            </w:tcBorders>
          </w:tcPr>
          <w:p w:rsidR="009A57E6" w:rsidRPr="00817C27" w:rsidRDefault="009A57E6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7" w:type="dxa"/>
          </w:tcPr>
          <w:p w:rsidR="009A57E6" w:rsidRPr="00817C27" w:rsidRDefault="009A57E6" w:rsidP="008E6097">
            <w:pPr>
              <w:rPr>
                <w:rFonts w:ascii="Times New Roman" w:hAnsi="Times New Roman" w:cs="Times New Roman"/>
              </w:rPr>
            </w:pPr>
            <w:proofErr w:type="gramStart"/>
            <w:r w:rsidRPr="00817C27">
              <w:rPr>
                <w:rFonts w:ascii="Times New Roman" w:hAnsi="Times New Roman" w:cs="Times New Roman"/>
              </w:rPr>
              <w:t>Коллекти</w:t>
            </w:r>
            <w:r>
              <w:rPr>
                <w:rFonts w:ascii="Times New Roman" w:hAnsi="Times New Roman" w:cs="Times New Roman"/>
              </w:rPr>
              <w:t>вное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(хор</w:t>
            </w:r>
            <w:r w:rsidRPr="00817C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2" w:type="dxa"/>
            <w:tcBorders>
              <w:right w:val="single" w:sz="18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7B" w:rsidRPr="00264C26" w:rsidRDefault="008E6097" w:rsidP="008E6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5A7C7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57E6" w:rsidRPr="0025677F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7E6" w:rsidRPr="001B283D" w:rsidRDefault="009A57E6" w:rsidP="008E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83D">
              <w:rPr>
                <w:rFonts w:ascii="Times New Roman" w:hAnsi="Times New Roman" w:cs="Times New Roman"/>
                <w:sz w:val="24"/>
                <w:szCs w:val="24"/>
              </w:rPr>
              <w:t xml:space="preserve"> + 0,5 </w:t>
            </w:r>
            <w:r w:rsidR="005A7C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695" w:type="dxa"/>
            <w:tcBorders>
              <w:left w:val="single" w:sz="18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9A57E6" w:rsidTr="00DD2444">
        <w:tc>
          <w:tcPr>
            <w:tcW w:w="419" w:type="dxa"/>
            <w:tcBorders>
              <w:left w:val="single" w:sz="18" w:space="0" w:color="auto"/>
            </w:tcBorders>
          </w:tcPr>
          <w:p w:rsidR="009A57E6" w:rsidRPr="00817C27" w:rsidRDefault="009A57E6" w:rsidP="008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7" w:type="dxa"/>
          </w:tcPr>
          <w:p w:rsidR="009A57E6" w:rsidRPr="00817C27" w:rsidRDefault="009A57E6" w:rsidP="008E6097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882" w:type="dxa"/>
            <w:tcBorders>
              <w:right w:val="single" w:sz="18" w:space="0" w:color="auto"/>
            </w:tcBorders>
          </w:tcPr>
          <w:p w:rsidR="009A57E6" w:rsidRPr="00817C27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C27">
              <w:rPr>
                <w:rFonts w:ascii="Times New Roman" w:hAnsi="Times New Roman" w:cs="Times New Roman"/>
                <w:sz w:val="20"/>
                <w:szCs w:val="20"/>
              </w:rPr>
              <w:t xml:space="preserve">инд., </w:t>
            </w: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57E6" w:rsidRPr="00264C26" w:rsidRDefault="009A57E6" w:rsidP="008E6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C2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A57E6" w:rsidRPr="00264C26" w:rsidRDefault="009A57E6" w:rsidP="008E6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C2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7E6" w:rsidRPr="008B1614" w:rsidRDefault="000F3D62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right w:val="single" w:sz="18" w:space="0" w:color="auto"/>
            </w:tcBorders>
          </w:tcPr>
          <w:p w:rsidR="009A57E6" w:rsidRPr="00EA1540" w:rsidRDefault="000F3D62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A57E6" w:rsidRPr="008B1614" w:rsidRDefault="009A57E6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right w:val="single" w:sz="18" w:space="0" w:color="auto"/>
            </w:tcBorders>
          </w:tcPr>
          <w:p w:rsidR="009A57E6" w:rsidRPr="00EA1540" w:rsidRDefault="000F3D62" w:rsidP="008E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left w:val="single" w:sz="18" w:space="0" w:color="auto"/>
              <w:right w:val="single" w:sz="18" w:space="0" w:color="auto"/>
            </w:tcBorders>
          </w:tcPr>
          <w:p w:rsidR="009A57E6" w:rsidRDefault="009A57E6" w:rsidP="008E6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9A57E6" w:rsidTr="00DD2444">
        <w:trPr>
          <w:trHeight w:val="307"/>
        </w:trPr>
        <w:tc>
          <w:tcPr>
            <w:tcW w:w="31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57E6" w:rsidRPr="00CB2157" w:rsidRDefault="009A57E6" w:rsidP="008E609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B2157">
              <w:rPr>
                <w:rFonts w:ascii="Times New Roman" w:hAnsi="Times New Roman" w:cs="Times New Roman"/>
                <w:b/>
                <w:color w:val="C00000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2444" w:rsidRPr="000F3D62" w:rsidRDefault="00DD2444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F3D62"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spellEnd"/>
          </w:p>
          <w:p w:rsidR="005A7C7B" w:rsidRPr="000F3D62" w:rsidRDefault="00DD2444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7C7B" w:rsidRPr="000F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="005A7C7B" w:rsidRPr="000F3D62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  <w:p w:rsidR="009A57E6" w:rsidRPr="007E228A" w:rsidRDefault="009A57E6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0F3D62" w:rsidRDefault="000F3D62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7E6" w:rsidRPr="007E228A" w:rsidRDefault="008E6097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3D62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7E6" w:rsidRPr="007E228A" w:rsidRDefault="009A57E6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2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21" w:type="dxa"/>
            <w:gridSpan w:val="2"/>
            <w:tcBorders>
              <w:right w:val="single" w:sz="18" w:space="0" w:color="auto"/>
            </w:tcBorders>
          </w:tcPr>
          <w:p w:rsidR="009A57E6" w:rsidRPr="007E228A" w:rsidRDefault="008E6097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9A57E6" w:rsidRPr="007E228A" w:rsidRDefault="008E6097" w:rsidP="008E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5A7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532" w:type="dxa"/>
            <w:tcBorders>
              <w:right w:val="single" w:sz="18" w:space="0" w:color="auto"/>
            </w:tcBorders>
          </w:tcPr>
          <w:p w:rsidR="009A57E6" w:rsidRPr="007E228A" w:rsidRDefault="000F3D62" w:rsidP="000F3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9A57E6" w:rsidRPr="007E22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7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695" w:type="dxa"/>
            <w:tcBorders>
              <w:left w:val="single" w:sz="18" w:space="0" w:color="auto"/>
              <w:right w:val="single" w:sz="18" w:space="0" w:color="auto"/>
            </w:tcBorders>
          </w:tcPr>
          <w:p w:rsidR="009A57E6" w:rsidRDefault="009A57E6" w:rsidP="008E60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E6097" w:rsidTr="00DD2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3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097" w:rsidRDefault="008E6097" w:rsidP="008E6097">
            <w:pPr>
              <w:tabs>
                <w:tab w:val="left" w:pos="4242"/>
              </w:tabs>
              <w:ind w:left="108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E6097" w:rsidRDefault="008E6097" w:rsidP="008E6097">
            <w:pPr>
              <w:tabs>
                <w:tab w:val="left" w:pos="424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097" w:rsidRDefault="008E6097" w:rsidP="008E6097">
            <w:pPr>
              <w:tabs>
                <w:tab w:val="left" w:pos="4242"/>
              </w:tabs>
              <w:ind w:left="124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E6097" w:rsidRDefault="000F3D62" w:rsidP="008E6097">
            <w:pPr>
              <w:tabs>
                <w:tab w:val="left" w:pos="424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6 гр.</w:t>
            </w:r>
            <w:r w:rsidR="00DD244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 </w:t>
            </w:r>
            <w:proofErr w:type="spellStart"/>
            <w:r w:rsidR="00DD244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269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097" w:rsidRDefault="008E609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E6097" w:rsidRDefault="00DD2444" w:rsidP="008E6097">
            <w:pPr>
              <w:tabs>
                <w:tab w:val="left" w:pos="424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15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097" w:rsidRDefault="008E609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E6097" w:rsidRDefault="000F3D62" w:rsidP="008E6097">
            <w:pPr>
              <w:tabs>
                <w:tab w:val="left" w:pos="424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55</w:t>
            </w:r>
            <w:r w:rsidR="00DD244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,5 ч</w:t>
            </w:r>
          </w:p>
        </w:tc>
        <w:tc>
          <w:tcPr>
            <w:tcW w:w="26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6097" w:rsidRDefault="008E609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E6097" w:rsidRDefault="008E6097" w:rsidP="008E6097">
            <w:pPr>
              <w:tabs>
                <w:tab w:val="left" w:pos="4242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1B283D" w:rsidRDefault="001B283D" w:rsidP="00723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F0A" w:rsidRDefault="00A05F0A" w:rsidP="00723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образовательной программы ранней профессиональной ориентации (8 класс).</w:t>
      </w:r>
    </w:p>
    <w:p w:rsidR="00E434E2" w:rsidRPr="00E434E2" w:rsidRDefault="00E434E2" w:rsidP="0072384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34E2">
        <w:rPr>
          <w:rFonts w:ascii="Times New Roman" w:hAnsi="Times New Roman" w:cs="Times New Roman"/>
          <w:b/>
          <w:i/>
          <w:sz w:val="24"/>
          <w:szCs w:val="24"/>
        </w:rPr>
        <w:t xml:space="preserve">Таблица  </w:t>
      </w:r>
      <w:r w:rsidR="00FE51B6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Style w:val="a5"/>
        <w:tblpPr w:leftFromText="180" w:rightFromText="180" w:vertAnchor="text" w:horzAnchor="page" w:tblpX="1408" w:tblpY="114"/>
        <w:tblW w:w="13716" w:type="dxa"/>
        <w:tblLayout w:type="fixed"/>
        <w:tblLook w:val="04A0" w:firstRow="1" w:lastRow="0" w:firstColumn="1" w:lastColumn="0" w:noHBand="0" w:noVBand="1"/>
      </w:tblPr>
      <w:tblGrid>
        <w:gridCol w:w="426"/>
        <w:gridCol w:w="4218"/>
        <w:gridCol w:w="1418"/>
        <w:gridCol w:w="992"/>
        <w:gridCol w:w="1418"/>
        <w:gridCol w:w="1559"/>
        <w:gridCol w:w="1417"/>
        <w:gridCol w:w="2268"/>
      </w:tblGrid>
      <w:tr w:rsidR="00814C65" w:rsidRPr="00817C27" w:rsidTr="00026828">
        <w:tc>
          <w:tcPr>
            <w:tcW w:w="426" w:type="dxa"/>
            <w:vMerge w:val="restart"/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18" w:type="dxa"/>
            <w:vMerge w:val="restart"/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418" w:type="dxa"/>
            <w:tcBorders>
              <w:bottom w:val="nil"/>
            </w:tcBorders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Количество уроков  в неделю</w:t>
            </w:r>
          </w:p>
        </w:tc>
        <w:tc>
          <w:tcPr>
            <w:tcW w:w="992" w:type="dxa"/>
            <w:vMerge w:val="restart"/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1418" w:type="dxa"/>
            <w:vMerge w:val="restart"/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Количество групп</w:t>
            </w:r>
          </w:p>
        </w:tc>
        <w:tc>
          <w:tcPr>
            <w:tcW w:w="1559" w:type="dxa"/>
            <w:vMerge w:val="restart"/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Количество   учащихся</w:t>
            </w:r>
          </w:p>
        </w:tc>
        <w:tc>
          <w:tcPr>
            <w:tcW w:w="1417" w:type="dxa"/>
            <w:vMerge w:val="restart"/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Количество  часов</w:t>
            </w:r>
          </w:p>
        </w:tc>
        <w:tc>
          <w:tcPr>
            <w:tcW w:w="2268" w:type="dxa"/>
            <w:vMerge w:val="restart"/>
          </w:tcPr>
          <w:p w:rsidR="00814C65" w:rsidRPr="00817C27" w:rsidRDefault="00814C65" w:rsidP="005424FE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 xml:space="preserve"> Итоговая аттестация</w:t>
            </w:r>
          </w:p>
        </w:tc>
      </w:tr>
      <w:tr w:rsidR="00814C65" w:rsidRPr="00817C27" w:rsidTr="00026828">
        <w:tc>
          <w:tcPr>
            <w:tcW w:w="426" w:type="dxa"/>
            <w:vMerge/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Merge/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14C65" w:rsidRPr="00817C27" w:rsidRDefault="00814C65" w:rsidP="000268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F0A" w:rsidRPr="00817C27" w:rsidTr="00026828">
        <w:tc>
          <w:tcPr>
            <w:tcW w:w="426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  <w:lang w:val="en-US"/>
              </w:rPr>
            </w:pPr>
            <w:r w:rsidRPr="00817C27">
              <w:rPr>
                <w:rFonts w:ascii="Times New Roman" w:hAnsi="Times New Roman" w:cs="Times New Roman"/>
              </w:rPr>
              <w:t xml:space="preserve">Музыкальный  инструмент </w:t>
            </w:r>
            <w:r w:rsidR="004F7CC3">
              <w:rPr>
                <w:rFonts w:ascii="Times New Roman" w:hAnsi="Times New Roman" w:cs="Times New Roman"/>
              </w:rPr>
              <w:t>–</w:t>
            </w:r>
            <w:r w:rsidRPr="00817C27">
              <w:rPr>
                <w:rFonts w:ascii="Times New Roman" w:hAnsi="Times New Roman" w:cs="Times New Roman"/>
              </w:rPr>
              <w:t xml:space="preserve"> фортепиано</w:t>
            </w:r>
          </w:p>
        </w:tc>
        <w:tc>
          <w:tcPr>
            <w:tcW w:w="1418" w:type="dxa"/>
          </w:tcPr>
          <w:p w:rsidR="00A05F0A" w:rsidRPr="00817C27" w:rsidRDefault="00DD2444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41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F0A" w:rsidRPr="00817C27" w:rsidRDefault="00DD2444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228A">
              <w:rPr>
                <w:rFonts w:ascii="Times New Roman" w:hAnsi="Times New Roman" w:cs="Times New Roman"/>
              </w:rPr>
              <w:t xml:space="preserve"> ч </w:t>
            </w:r>
          </w:p>
        </w:tc>
        <w:tc>
          <w:tcPr>
            <w:tcW w:w="226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A05F0A" w:rsidRPr="00817C27" w:rsidTr="00026828">
        <w:tc>
          <w:tcPr>
            <w:tcW w:w="426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141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5F0A" w:rsidRPr="00817C27" w:rsidRDefault="000F3D62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7кл ф/о</w:t>
            </w:r>
          </w:p>
        </w:tc>
        <w:tc>
          <w:tcPr>
            <w:tcW w:w="1559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A05F0A" w:rsidRPr="00817C27" w:rsidTr="00026828">
        <w:tc>
          <w:tcPr>
            <w:tcW w:w="426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8" w:type="dxa"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141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5F0A" w:rsidRPr="00817C27" w:rsidRDefault="000F3D62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ф/о</w:t>
            </w:r>
          </w:p>
        </w:tc>
        <w:tc>
          <w:tcPr>
            <w:tcW w:w="1559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</w:tr>
      <w:tr w:rsidR="00A05F0A" w:rsidRPr="00817C27" w:rsidTr="00026828">
        <w:tc>
          <w:tcPr>
            <w:tcW w:w="426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8" w:type="dxa"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и </w:t>
            </w:r>
            <w:r w:rsidRPr="00817C27">
              <w:rPr>
                <w:rFonts w:ascii="Times New Roman" w:hAnsi="Times New Roman" w:cs="Times New Roman"/>
              </w:rPr>
              <w:t xml:space="preserve"> теория музыки</w:t>
            </w:r>
          </w:p>
        </w:tc>
        <w:tc>
          <w:tcPr>
            <w:tcW w:w="141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418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05F0A" w:rsidRPr="006C7F31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5F0A" w:rsidRPr="006C7F31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</w:tr>
      <w:tr w:rsidR="00A05F0A" w:rsidRPr="00817C27" w:rsidTr="00026828">
        <w:trPr>
          <w:trHeight w:val="263"/>
        </w:trPr>
        <w:tc>
          <w:tcPr>
            <w:tcW w:w="426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A05F0A" w:rsidRPr="00817C27" w:rsidRDefault="00A05F0A" w:rsidP="00026828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Предмет по выбору</w:t>
            </w:r>
            <w:r w:rsidR="006B38CB">
              <w:rPr>
                <w:rFonts w:ascii="Times New Roman" w:hAnsi="Times New Roman" w:cs="Times New Roman"/>
              </w:rPr>
              <w:t xml:space="preserve">  (вокал, </w:t>
            </w:r>
            <w:proofErr w:type="spellStart"/>
            <w:r w:rsidR="006B38CB">
              <w:rPr>
                <w:rFonts w:ascii="Times New Roman" w:hAnsi="Times New Roman" w:cs="Times New Roman"/>
              </w:rPr>
              <w:t>импров</w:t>
            </w:r>
            <w:proofErr w:type="spellEnd"/>
            <w:r w:rsidR="006B38CB">
              <w:rPr>
                <w:rFonts w:ascii="Times New Roman" w:hAnsi="Times New Roman" w:cs="Times New Roman"/>
              </w:rPr>
              <w:t>-я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418" w:type="dxa"/>
          </w:tcPr>
          <w:p w:rsidR="00A05F0A" w:rsidRPr="00817C27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05F0A" w:rsidRPr="00817C27" w:rsidRDefault="008E0EEB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5F0A" w:rsidRPr="00152BC5" w:rsidRDefault="008E6097" w:rsidP="00026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228A">
              <w:rPr>
                <w:rFonts w:ascii="Times New Roman" w:hAnsi="Times New Roman" w:cs="Times New Roman"/>
              </w:rPr>
              <w:t xml:space="preserve"> </w:t>
            </w:r>
            <w:r w:rsidR="008E0EEB">
              <w:rPr>
                <w:rFonts w:ascii="Times New Roman" w:hAnsi="Times New Roman" w:cs="Times New Roman"/>
              </w:rPr>
              <w:t>ч</w:t>
            </w:r>
            <w:r w:rsidR="001B28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05F0A" w:rsidRPr="00817C27" w:rsidRDefault="00A05F0A" w:rsidP="0002682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</w:tr>
      <w:tr w:rsidR="00A05F0A" w:rsidRPr="001668BC" w:rsidTr="00026828">
        <w:tc>
          <w:tcPr>
            <w:tcW w:w="4644" w:type="dxa"/>
            <w:gridSpan w:val="2"/>
          </w:tcPr>
          <w:p w:rsidR="00A05F0A" w:rsidRPr="001668BC" w:rsidRDefault="00A05F0A" w:rsidP="000268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68BC">
              <w:rPr>
                <w:rFonts w:ascii="Times New Roman" w:hAnsi="Times New Roman" w:cs="Times New Roman"/>
                <w:b/>
                <w:color w:val="FF0000"/>
              </w:rPr>
              <w:t>Итого:</w:t>
            </w:r>
          </w:p>
        </w:tc>
        <w:tc>
          <w:tcPr>
            <w:tcW w:w="1418" w:type="dxa"/>
          </w:tcPr>
          <w:p w:rsidR="00A05F0A" w:rsidRPr="001668BC" w:rsidRDefault="007E228A" w:rsidP="000268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68BC">
              <w:rPr>
                <w:rFonts w:ascii="Times New Roman" w:hAnsi="Times New Roman" w:cs="Times New Roman"/>
                <w:b/>
                <w:color w:val="FF0000"/>
              </w:rPr>
              <w:t>6</w:t>
            </w:r>
            <w:r w:rsidR="00A05F0A" w:rsidRPr="001668BC">
              <w:rPr>
                <w:rFonts w:ascii="Times New Roman" w:hAnsi="Times New Roman" w:cs="Times New Roman"/>
                <w:b/>
                <w:color w:val="FF0000"/>
              </w:rPr>
              <w:t>,5</w:t>
            </w:r>
          </w:p>
        </w:tc>
        <w:tc>
          <w:tcPr>
            <w:tcW w:w="992" w:type="dxa"/>
          </w:tcPr>
          <w:p w:rsidR="00A05F0A" w:rsidRPr="001668BC" w:rsidRDefault="008E6097" w:rsidP="000268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68BC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418" w:type="dxa"/>
          </w:tcPr>
          <w:p w:rsidR="00A05F0A" w:rsidRPr="001668BC" w:rsidRDefault="00A05F0A" w:rsidP="000268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68BC">
              <w:rPr>
                <w:rFonts w:ascii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559" w:type="dxa"/>
          </w:tcPr>
          <w:p w:rsidR="00A05F0A" w:rsidRPr="001668BC" w:rsidRDefault="008E6097" w:rsidP="000268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68BC"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C37916" w:rsidRPr="001668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1B283D" w:rsidRPr="001668BC">
              <w:rPr>
                <w:rFonts w:ascii="Times New Roman" w:hAnsi="Times New Roman" w:cs="Times New Roman"/>
                <w:b/>
                <w:color w:val="FF0000"/>
              </w:rPr>
              <w:t>об</w:t>
            </w:r>
            <w:r w:rsidR="00C37916" w:rsidRPr="001668BC">
              <w:rPr>
                <w:rFonts w:ascii="Times New Roman" w:hAnsi="Times New Roman" w:cs="Times New Roman"/>
                <w:b/>
                <w:color w:val="FF0000"/>
              </w:rPr>
              <w:t>уч</w:t>
            </w:r>
            <w:proofErr w:type="spellEnd"/>
          </w:p>
        </w:tc>
        <w:tc>
          <w:tcPr>
            <w:tcW w:w="1417" w:type="dxa"/>
          </w:tcPr>
          <w:p w:rsidR="00A05F0A" w:rsidRPr="001668BC" w:rsidRDefault="008E6097" w:rsidP="000268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668BC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="001B283D" w:rsidRPr="001668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37916" w:rsidRPr="001668BC">
              <w:rPr>
                <w:rFonts w:ascii="Times New Roman" w:hAnsi="Times New Roman" w:cs="Times New Roman"/>
                <w:b/>
                <w:color w:val="FF0000"/>
              </w:rPr>
              <w:t>ч</w:t>
            </w:r>
          </w:p>
        </w:tc>
        <w:tc>
          <w:tcPr>
            <w:tcW w:w="2268" w:type="dxa"/>
          </w:tcPr>
          <w:p w:rsidR="00A05F0A" w:rsidRPr="001668BC" w:rsidRDefault="00A05F0A" w:rsidP="0002682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A05F0A" w:rsidRPr="001668BC" w:rsidRDefault="00A05F0A" w:rsidP="00A05F0A">
      <w:pPr>
        <w:rPr>
          <w:rFonts w:ascii="Times New Roman" w:hAnsi="Times New Roman" w:cs="Times New Roman"/>
          <w:color w:val="FF0000"/>
        </w:rPr>
      </w:pPr>
    </w:p>
    <w:p w:rsidR="00A05F0A" w:rsidRPr="001668BC" w:rsidRDefault="00A05F0A" w:rsidP="00A05F0A">
      <w:pPr>
        <w:rPr>
          <w:rFonts w:ascii="Times New Roman" w:hAnsi="Times New Roman" w:cs="Times New Roman"/>
          <w:color w:val="FF0000"/>
        </w:rPr>
      </w:pPr>
    </w:p>
    <w:p w:rsidR="00A05F0A" w:rsidRPr="001668BC" w:rsidRDefault="00A05F0A" w:rsidP="00A05F0A">
      <w:pPr>
        <w:rPr>
          <w:rFonts w:ascii="Times New Roman" w:hAnsi="Times New Roman" w:cs="Times New Roman"/>
          <w:color w:val="FF0000"/>
        </w:rPr>
      </w:pPr>
    </w:p>
    <w:p w:rsidR="00FE51B6" w:rsidRPr="001668BC" w:rsidRDefault="00A05F0A" w:rsidP="00A05F0A">
      <w:pPr>
        <w:spacing w:after="0"/>
        <w:rPr>
          <w:rFonts w:ascii="Times New Roman" w:hAnsi="Times New Roman" w:cs="Times New Roman"/>
          <w:b/>
          <w:color w:val="FF0000"/>
        </w:rPr>
      </w:pPr>
      <w:r w:rsidRPr="001668BC">
        <w:rPr>
          <w:rFonts w:ascii="Times New Roman" w:hAnsi="Times New Roman" w:cs="Times New Roman"/>
          <w:b/>
          <w:color w:val="FF0000"/>
        </w:rPr>
        <w:t xml:space="preserve">                     </w:t>
      </w:r>
    </w:p>
    <w:p w:rsidR="00FE51B6" w:rsidRPr="001668BC" w:rsidRDefault="00FE51B6" w:rsidP="00A05F0A">
      <w:pPr>
        <w:spacing w:after="0"/>
        <w:rPr>
          <w:rFonts w:ascii="Times New Roman" w:hAnsi="Times New Roman" w:cs="Times New Roman"/>
          <w:b/>
          <w:color w:val="FF0000"/>
        </w:rPr>
      </w:pPr>
    </w:p>
    <w:p w:rsidR="00FE51B6" w:rsidRPr="001668BC" w:rsidRDefault="00FE51B6" w:rsidP="00A05F0A">
      <w:pPr>
        <w:spacing w:after="0"/>
        <w:rPr>
          <w:rFonts w:ascii="Times New Roman" w:hAnsi="Times New Roman" w:cs="Times New Roman"/>
          <w:b/>
          <w:color w:val="FF0000"/>
        </w:rPr>
      </w:pPr>
    </w:p>
    <w:p w:rsidR="00FE51B6" w:rsidRPr="001668BC" w:rsidRDefault="00FE51B6" w:rsidP="00A05F0A">
      <w:pPr>
        <w:spacing w:after="0"/>
        <w:rPr>
          <w:rFonts w:ascii="Times New Roman" w:hAnsi="Times New Roman" w:cs="Times New Roman"/>
          <w:b/>
          <w:color w:val="FF0000"/>
        </w:rPr>
      </w:pPr>
    </w:p>
    <w:p w:rsidR="00A05F0A" w:rsidRPr="00817C27" w:rsidRDefault="00A05F0A" w:rsidP="00A05F0A">
      <w:pPr>
        <w:spacing w:after="0"/>
        <w:rPr>
          <w:rFonts w:ascii="Times New Roman" w:hAnsi="Times New Roman" w:cs="Times New Roman"/>
        </w:rPr>
      </w:pPr>
    </w:p>
    <w:p w:rsidR="00073976" w:rsidRDefault="00A05F0A" w:rsidP="00073976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7238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На   фортепианном  отделении  </w:t>
      </w:r>
      <w:r w:rsidR="0072384C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по  ОП  художественно </w:t>
      </w:r>
      <w:proofErr w:type="gramStart"/>
      <w:r w:rsidR="0072384C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–э</w:t>
      </w:r>
      <w:proofErr w:type="gramEnd"/>
      <w:r w:rsidR="0072384C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стетической  направленности   </w:t>
      </w:r>
      <w:r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всего   </w:t>
      </w:r>
      <w:r w:rsidR="0072384C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-  </w:t>
      </w:r>
      <w:r w:rsidR="008E6097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16</w:t>
      </w:r>
      <w:r w:rsidR="00B56C34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об</w:t>
      </w:r>
      <w:r w:rsidR="00073976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уч</w:t>
      </w:r>
      <w:proofErr w:type="spellEnd"/>
      <w:r w:rsidR="00073976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.,  </w:t>
      </w:r>
      <w:r w:rsid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DD2444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6</w:t>
      </w:r>
      <w:r w:rsidR="009E3F0A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0D7BA3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073976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гр.,</w:t>
      </w:r>
      <w:r w:rsidR="000D7BA3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B56C34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2</w:t>
      </w:r>
      <w:r w:rsidR="000D7BA3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0D7BA3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инд</w:t>
      </w:r>
      <w:proofErr w:type="spellEnd"/>
      <w:r w:rsidR="00073976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0D7BA3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,</w:t>
      </w:r>
      <w:r w:rsidR="00073976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72384C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1668BC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59</w:t>
      </w:r>
      <w:r w:rsidR="00DD2444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,5</w:t>
      </w:r>
      <w:r w:rsidR="00073976" w:rsidRPr="001B283D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ч:  </w:t>
      </w:r>
    </w:p>
    <w:p w:rsidR="00C557CD" w:rsidRPr="00DD2444" w:rsidRDefault="00C557CD" w:rsidP="00C557CD">
      <w:pPr>
        <w:tabs>
          <w:tab w:val="left" w:pos="4242"/>
        </w:tabs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  <w:u w:val="single"/>
        </w:rPr>
      </w:pPr>
      <w:r w:rsidRPr="00DD2444">
        <w:rPr>
          <w:rFonts w:ascii="Times New Roman" w:hAnsi="Times New Roman" w:cs="Times New Roman"/>
          <w:i/>
          <w:color w:val="7030A0"/>
          <w:sz w:val="24"/>
          <w:szCs w:val="24"/>
          <w:u w:val="single"/>
        </w:rPr>
        <w:t xml:space="preserve">Хоровая  студия  в  МКОУ  Гимназии  № 1  -  </w:t>
      </w:r>
      <w:r w:rsidR="00A95719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30  </w:t>
      </w:r>
      <w:proofErr w:type="spellStart"/>
      <w:r w:rsidR="00A95719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обуч</w:t>
      </w:r>
      <w:proofErr w:type="spellEnd"/>
      <w:r w:rsidR="00A95719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.  2 гр., 2</w:t>
      </w:r>
      <w:r w:rsidRPr="00DD244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 ч</w:t>
      </w:r>
    </w:p>
    <w:p w:rsidR="001B283D" w:rsidRPr="00DD2444" w:rsidRDefault="001B283D" w:rsidP="00073976">
      <w:pPr>
        <w:spacing w:after="0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:rsidR="00975839" w:rsidRPr="00817C27" w:rsidRDefault="00BC01FC" w:rsidP="005F53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t xml:space="preserve">Учебный план образовательной программы инструментального </w:t>
      </w:r>
      <w:r w:rsidR="00DD2444">
        <w:rPr>
          <w:rFonts w:ascii="Times New Roman" w:hAnsi="Times New Roman" w:cs="Times New Roman"/>
          <w:b/>
          <w:sz w:val="24"/>
          <w:szCs w:val="24"/>
        </w:rPr>
        <w:t xml:space="preserve">искусства </w:t>
      </w:r>
      <w:r w:rsidR="007E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24F" w:rsidRPr="00817C27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5F5318">
        <w:rPr>
          <w:rFonts w:ascii="Times New Roman" w:hAnsi="Times New Roman" w:cs="Times New Roman"/>
          <w:b/>
          <w:sz w:val="24"/>
          <w:szCs w:val="24"/>
        </w:rPr>
        <w:t>8</w:t>
      </w:r>
      <w:r w:rsidR="00BB124F" w:rsidRPr="00817C27">
        <w:rPr>
          <w:rFonts w:ascii="Times New Roman" w:hAnsi="Times New Roman" w:cs="Times New Roman"/>
          <w:b/>
          <w:sz w:val="24"/>
          <w:szCs w:val="24"/>
        </w:rPr>
        <w:t>-1</w:t>
      </w:r>
      <w:r w:rsidR="005F5318">
        <w:rPr>
          <w:rFonts w:ascii="Times New Roman" w:hAnsi="Times New Roman" w:cs="Times New Roman"/>
          <w:b/>
          <w:sz w:val="24"/>
          <w:szCs w:val="24"/>
        </w:rPr>
        <w:t>9</w:t>
      </w:r>
      <w:r w:rsidR="00BB124F" w:rsidRPr="00817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124F" w:rsidRPr="00817C27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BB124F" w:rsidRPr="00817C27">
        <w:rPr>
          <w:rFonts w:ascii="Times New Roman" w:hAnsi="Times New Roman" w:cs="Times New Roman"/>
          <w:b/>
          <w:sz w:val="24"/>
          <w:szCs w:val="24"/>
        </w:rPr>
        <w:t>.г</w:t>
      </w:r>
      <w:proofErr w:type="spellEnd"/>
      <w:proofErr w:type="gramEnd"/>
    </w:p>
    <w:p w:rsidR="006E6170" w:rsidRPr="00E434E2" w:rsidRDefault="007A005F" w:rsidP="000E25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7C27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817C27">
        <w:rPr>
          <w:rFonts w:ascii="Times New Roman" w:hAnsi="Times New Roman" w:cs="Times New Roman"/>
          <w:b/>
          <w:i/>
          <w:sz w:val="28"/>
          <w:szCs w:val="28"/>
        </w:rPr>
        <w:t>Пятилетняя</w:t>
      </w:r>
      <w:proofErr w:type="gramEnd"/>
      <w:r w:rsidRPr="00817C27">
        <w:rPr>
          <w:rFonts w:ascii="Times New Roman" w:hAnsi="Times New Roman" w:cs="Times New Roman"/>
          <w:b/>
          <w:i/>
          <w:sz w:val="24"/>
          <w:szCs w:val="24"/>
        </w:rPr>
        <w:t xml:space="preserve"> ОП для учащихся</w:t>
      </w:r>
      <w:r w:rsidR="008A52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17C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525B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DD2444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A525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17C2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73976" w:rsidRDefault="00837239" w:rsidP="0097583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434E2">
        <w:rPr>
          <w:rFonts w:ascii="Times New Roman" w:hAnsi="Times New Roman" w:cs="Times New Roman"/>
          <w:b/>
          <w:i/>
          <w:sz w:val="24"/>
          <w:szCs w:val="24"/>
        </w:rPr>
        <w:t xml:space="preserve">Таблица </w:t>
      </w:r>
      <w:r w:rsidR="007A005F" w:rsidRPr="00E434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51B6"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4674"/>
        <w:gridCol w:w="993"/>
        <w:gridCol w:w="3405"/>
        <w:gridCol w:w="1701"/>
        <w:gridCol w:w="1843"/>
        <w:gridCol w:w="1417"/>
        <w:gridCol w:w="992"/>
      </w:tblGrid>
      <w:tr w:rsidR="005049BA" w:rsidTr="00175B54">
        <w:trPr>
          <w:trHeight w:val="332"/>
        </w:trPr>
        <w:tc>
          <w:tcPr>
            <w:tcW w:w="392" w:type="dxa"/>
            <w:vMerge w:val="restart"/>
          </w:tcPr>
          <w:p w:rsidR="009A30A7" w:rsidRPr="00CD6734" w:rsidRDefault="009A30A7" w:rsidP="00E91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6734">
              <w:rPr>
                <w:rFonts w:ascii="Times New Roman" w:hAnsi="Times New Roman" w:cs="Times New Roman"/>
                <w:b/>
              </w:rPr>
              <w:t>№</w:t>
            </w:r>
          </w:p>
          <w:p w:rsidR="009A30A7" w:rsidRPr="00CD6734" w:rsidRDefault="009A30A7" w:rsidP="00E918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D6734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CD6734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  <w:tc>
          <w:tcPr>
            <w:tcW w:w="4674" w:type="dxa"/>
            <w:vMerge w:val="restart"/>
          </w:tcPr>
          <w:p w:rsidR="009A30A7" w:rsidRPr="00CD6734" w:rsidRDefault="009A30A7" w:rsidP="00E91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73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993" w:type="dxa"/>
            <w:vMerge w:val="restart"/>
          </w:tcPr>
          <w:p w:rsidR="009A30A7" w:rsidRDefault="009A30A7" w:rsidP="008A525B">
            <w:pPr>
              <w:ind w:lef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</w:t>
            </w:r>
            <w:r w:rsidRPr="00CD6734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</w:p>
          <w:p w:rsidR="009A30A7" w:rsidRPr="00CD6734" w:rsidRDefault="009A30A7" w:rsidP="008A525B">
            <w:pPr>
              <w:ind w:left="-100" w:right="-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9A30A7" w:rsidRPr="000E252F" w:rsidRDefault="009A30A7" w:rsidP="00E918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учебных часов в неделю на одного </w:t>
            </w:r>
            <w:r w:rsidR="008A5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A525B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0E252F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  <w:proofErr w:type="spellEnd"/>
            <w:r w:rsidRPr="000E252F">
              <w:rPr>
                <w:rFonts w:ascii="Times New Roman" w:hAnsi="Times New Roman" w:cs="Times New Roman"/>
                <w:b/>
                <w:sz w:val="20"/>
                <w:szCs w:val="20"/>
              </w:rPr>
              <w:t>, группу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30A7" w:rsidRPr="00CD6734" w:rsidRDefault="009A30A7" w:rsidP="00E91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734">
              <w:rPr>
                <w:rFonts w:ascii="Times New Roman" w:hAnsi="Times New Roman" w:cs="Times New Roman"/>
                <w:b/>
                <w:sz w:val="20"/>
                <w:szCs w:val="20"/>
              </w:rPr>
              <w:t>Кол-во  групп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30A7" w:rsidRPr="00CD6734" w:rsidRDefault="009A30A7" w:rsidP="00E91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7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  </w:t>
            </w:r>
            <w:proofErr w:type="spellStart"/>
            <w:r w:rsidR="00175B54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CD6734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0A7" w:rsidRPr="00CD6734" w:rsidRDefault="009A30A7" w:rsidP="00E91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734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9A30A7" w:rsidRPr="00CD6734" w:rsidRDefault="009A30A7" w:rsidP="00E918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734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 w:rsidRPr="007E5B88">
              <w:rPr>
                <w:rFonts w:ascii="Times New Roman" w:hAnsi="Times New Roman" w:cs="Times New Roman"/>
                <w:b/>
                <w:sz w:val="16"/>
                <w:szCs w:val="16"/>
              </w:rPr>
              <w:t>кзамены</w:t>
            </w:r>
          </w:p>
        </w:tc>
      </w:tr>
      <w:tr w:rsidR="007516E2" w:rsidTr="0085048A">
        <w:trPr>
          <w:trHeight w:val="174"/>
        </w:trPr>
        <w:tc>
          <w:tcPr>
            <w:tcW w:w="392" w:type="dxa"/>
            <w:vMerge/>
          </w:tcPr>
          <w:p w:rsidR="007516E2" w:rsidRPr="00CD6734" w:rsidRDefault="007516E2" w:rsidP="00E91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4" w:type="dxa"/>
            <w:vMerge/>
            <w:tcBorders>
              <w:bottom w:val="single" w:sz="4" w:space="0" w:color="auto"/>
            </w:tcBorders>
          </w:tcPr>
          <w:p w:rsidR="007516E2" w:rsidRDefault="007516E2" w:rsidP="009758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16E2" w:rsidRDefault="007516E2" w:rsidP="009758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817C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817C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817C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817C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vMerge/>
          </w:tcPr>
          <w:p w:rsidR="007516E2" w:rsidRDefault="007516E2" w:rsidP="009758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75B54" w:rsidRPr="00175B54" w:rsidTr="00175B54">
        <w:trPr>
          <w:trHeight w:val="328"/>
        </w:trPr>
        <w:tc>
          <w:tcPr>
            <w:tcW w:w="392" w:type="dxa"/>
            <w:vMerge w:val="restart"/>
          </w:tcPr>
          <w:p w:rsidR="00175B54" w:rsidRPr="00817C27" w:rsidRDefault="00175B54" w:rsidP="00E91843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4" w:type="dxa"/>
          </w:tcPr>
          <w:p w:rsidR="00175B54" w:rsidRPr="008A525B" w:rsidRDefault="00175B54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5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инструмент – </w:t>
            </w:r>
          </w:p>
        </w:tc>
        <w:tc>
          <w:tcPr>
            <w:tcW w:w="9359" w:type="dxa"/>
            <w:gridSpan w:val="5"/>
            <w:tcBorders>
              <w:bottom w:val="single" w:sz="8" w:space="0" w:color="auto"/>
            </w:tcBorders>
          </w:tcPr>
          <w:p w:rsidR="00175B54" w:rsidRPr="00175B54" w:rsidRDefault="00175B54" w:rsidP="008A525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75B54" w:rsidRPr="00175B54" w:rsidRDefault="00175B54" w:rsidP="00E91843">
            <w:pPr>
              <w:ind w:right="-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rPr>
          <w:trHeight w:val="190"/>
        </w:trPr>
        <w:tc>
          <w:tcPr>
            <w:tcW w:w="392" w:type="dxa"/>
            <w:vMerge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5B">
              <w:rPr>
                <w:rFonts w:ascii="Times New Roman" w:hAnsi="Times New Roman" w:cs="Times New Roman"/>
                <w:sz w:val="24"/>
                <w:szCs w:val="24"/>
              </w:rPr>
              <w:t>гитара,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5154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</w:tcBorders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</w:p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516E2" w:rsidRPr="00175B54" w:rsidRDefault="001668BC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54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175B54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75B5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516E2" w:rsidRPr="00175B54" w:rsidTr="0085048A">
        <w:trPr>
          <w:trHeight w:val="301"/>
        </w:trPr>
        <w:tc>
          <w:tcPr>
            <w:tcW w:w="392" w:type="dxa"/>
            <w:vMerge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5B">
              <w:rPr>
                <w:rFonts w:ascii="Times New Roman" w:hAnsi="Times New Roman" w:cs="Times New Roman"/>
                <w:sz w:val="24"/>
                <w:szCs w:val="24"/>
              </w:rPr>
              <w:t xml:space="preserve">баян, аккордеон,  </w:t>
            </w:r>
          </w:p>
        </w:tc>
        <w:tc>
          <w:tcPr>
            <w:tcW w:w="993" w:type="dxa"/>
            <w:vMerge/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rPr>
          <w:trHeight w:val="264"/>
        </w:trPr>
        <w:tc>
          <w:tcPr>
            <w:tcW w:w="392" w:type="dxa"/>
            <w:vMerge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7516E2" w:rsidRPr="008A525B" w:rsidRDefault="007516E2" w:rsidP="008B16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</w:t>
            </w:r>
            <w:r w:rsidRPr="008A525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993" w:type="dxa"/>
            <w:vMerge/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rPr>
          <w:trHeight w:val="506"/>
        </w:trPr>
        <w:tc>
          <w:tcPr>
            <w:tcW w:w="392" w:type="dxa"/>
            <w:vMerge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993" w:type="dxa"/>
            <w:vMerge/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7516E2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rPr>
          <w:trHeight w:val="562"/>
        </w:trPr>
        <w:tc>
          <w:tcPr>
            <w:tcW w:w="392" w:type="dxa"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4" w:type="dxa"/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5B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93" w:type="dxa"/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16E2" w:rsidRPr="00175B54" w:rsidRDefault="001668BC" w:rsidP="00F36B1F">
            <w:pPr>
              <w:tabs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54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175B54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75B5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516E2" w:rsidRPr="00175B54" w:rsidTr="0085048A">
        <w:trPr>
          <w:trHeight w:val="618"/>
        </w:trPr>
        <w:tc>
          <w:tcPr>
            <w:tcW w:w="392" w:type="dxa"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4" w:type="dxa"/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5B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993" w:type="dxa"/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516E2" w:rsidRPr="00175B54" w:rsidRDefault="001668BC" w:rsidP="002E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54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175B54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175B5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516E2" w:rsidRPr="00175B54" w:rsidTr="0085048A">
        <w:tc>
          <w:tcPr>
            <w:tcW w:w="392" w:type="dxa"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4" w:type="dxa"/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25B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993" w:type="dxa"/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C27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:rsidR="007516E2" w:rsidRPr="00175B54" w:rsidRDefault="007516E2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c>
          <w:tcPr>
            <w:tcW w:w="392" w:type="dxa"/>
          </w:tcPr>
          <w:p w:rsidR="007516E2" w:rsidRPr="00817C27" w:rsidRDefault="007516E2" w:rsidP="00E91843">
            <w:pPr>
              <w:rPr>
                <w:rFonts w:ascii="Times New Roman" w:hAnsi="Times New Roman" w:cs="Times New Roman"/>
              </w:rPr>
            </w:pPr>
            <w:r w:rsidRPr="002E4FCC">
              <w:rPr>
                <w:rFonts w:ascii="Times New Roman" w:hAnsi="Times New Roman" w:cs="Times New Roman"/>
              </w:rPr>
              <w:t>5</w:t>
            </w:r>
            <w:r w:rsidRPr="00817C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4" w:type="dxa"/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25B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8A52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525B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8A525B">
              <w:rPr>
                <w:rFonts w:ascii="Times New Roman" w:hAnsi="Times New Roman" w:cs="Times New Roman"/>
                <w:sz w:val="24"/>
                <w:szCs w:val="24"/>
              </w:rPr>
              <w:t xml:space="preserve">  - ансамбль</w:t>
            </w:r>
          </w:p>
        </w:tc>
        <w:tc>
          <w:tcPr>
            <w:tcW w:w="993" w:type="dxa"/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C27">
              <w:rPr>
                <w:rFonts w:ascii="Times New Roman" w:hAnsi="Times New Roman" w:cs="Times New Roman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7516E2" w:rsidRPr="00817C27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516E2" w:rsidRPr="00175B54" w:rsidRDefault="007516E2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516E2" w:rsidRPr="00175B54" w:rsidRDefault="001668BC" w:rsidP="0028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rPr>
          <w:trHeight w:val="506"/>
        </w:trPr>
        <w:tc>
          <w:tcPr>
            <w:tcW w:w="392" w:type="dxa"/>
            <w:tcBorders>
              <w:bottom w:val="single" w:sz="4" w:space="0" w:color="auto"/>
            </w:tcBorders>
          </w:tcPr>
          <w:p w:rsidR="007516E2" w:rsidRPr="009A30A7" w:rsidRDefault="007516E2" w:rsidP="0097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7516E2" w:rsidRPr="008A525B" w:rsidRDefault="007516E2" w:rsidP="00E9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5B">
              <w:rPr>
                <w:rFonts w:ascii="Times New Roman" w:hAnsi="Times New Roman" w:cs="Times New Roman"/>
                <w:sz w:val="24"/>
                <w:szCs w:val="24"/>
              </w:rPr>
              <w:t>Предмет по выбору: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16E2" w:rsidRPr="00DE5154" w:rsidRDefault="007516E2" w:rsidP="008A52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5154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7516E2" w:rsidRPr="008A3A3E" w:rsidRDefault="007516E2" w:rsidP="008A525B">
            <w:pPr>
              <w:jc w:val="center"/>
              <w:rPr>
                <w:rFonts w:ascii="Times New Roman" w:hAnsi="Times New Roman" w:cs="Times New Roman"/>
              </w:rPr>
            </w:pPr>
            <w:r w:rsidRPr="008A3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16E2" w:rsidRPr="00175B54" w:rsidRDefault="007516E2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516E2" w:rsidRPr="00175B54" w:rsidRDefault="001668BC" w:rsidP="008A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516E2" w:rsidRPr="00175B54" w:rsidRDefault="001668BC" w:rsidP="008A525B">
            <w:pPr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rPr>
          <w:trHeight w:val="360"/>
        </w:trPr>
        <w:tc>
          <w:tcPr>
            <w:tcW w:w="6059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516E2" w:rsidRPr="00DE5154" w:rsidRDefault="007516E2" w:rsidP="0097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A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05" w:type="dxa"/>
            <w:tcBorders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516E2" w:rsidRPr="00037F48" w:rsidRDefault="007516E2" w:rsidP="008A5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F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516E2" w:rsidRPr="00175B54" w:rsidRDefault="007516E2" w:rsidP="008A5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16E2" w:rsidRPr="00175B54" w:rsidRDefault="001668BC" w:rsidP="00175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516E2" w:rsidRPr="00175B54" w:rsidRDefault="001668BC" w:rsidP="006A0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7516E2" w:rsidRPr="00175B54" w:rsidRDefault="007516E2" w:rsidP="0097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6E2" w:rsidRPr="00175B54" w:rsidTr="0085048A">
        <w:tc>
          <w:tcPr>
            <w:tcW w:w="6059" w:type="dxa"/>
            <w:gridSpan w:val="3"/>
            <w:tcBorders>
              <w:right w:val="single" w:sz="8" w:space="0" w:color="auto"/>
            </w:tcBorders>
          </w:tcPr>
          <w:p w:rsidR="007516E2" w:rsidRPr="00CB2157" w:rsidRDefault="007516E2" w:rsidP="008A525B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B2157">
              <w:rPr>
                <w:rFonts w:ascii="Times New Roman" w:hAnsi="Times New Roman" w:cs="Times New Roman"/>
                <w:b/>
                <w:color w:val="C00000"/>
              </w:rPr>
              <w:t>Итого:</w:t>
            </w:r>
          </w:p>
        </w:tc>
        <w:tc>
          <w:tcPr>
            <w:tcW w:w="3405" w:type="dxa"/>
            <w:tcBorders>
              <w:left w:val="single" w:sz="8" w:space="0" w:color="auto"/>
            </w:tcBorders>
          </w:tcPr>
          <w:p w:rsidR="007516E2" w:rsidRPr="00CB2157" w:rsidRDefault="007516E2" w:rsidP="008A525B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16E2" w:rsidRPr="00CB2157" w:rsidRDefault="007516E2" w:rsidP="00175B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516E2" w:rsidRPr="00CB2157" w:rsidRDefault="001668BC" w:rsidP="008A5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16E2" w:rsidRPr="00CB2157" w:rsidRDefault="001668BC" w:rsidP="002868D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16E2" w:rsidRPr="00CB2157" w:rsidRDefault="007516E2" w:rsidP="0097583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0E252F" w:rsidRDefault="00E15869" w:rsidP="00E158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</w:t>
      </w:r>
      <w:r w:rsidR="000E252F" w:rsidRPr="00817C27">
        <w:rPr>
          <w:rFonts w:ascii="Times New Roman" w:hAnsi="Times New Roman" w:cs="Times New Roman"/>
          <w:b/>
          <w:sz w:val="24"/>
          <w:szCs w:val="24"/>
        </w:rPr>
        <w:t xml:space="preserve">Учебный план образовательной </w:t>
      </w:r>
      <w:r w:rsidR="00CB21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68DE">
        <w:rPr>
          <w:rFonts w:ascii="Times New Roman" w:hAnsi="Times New Roman" w:cs="Times New Roman"/>
          <w:b/>
          <w:sz w:val="24"/>
          <w:szCs w:val="24"/>
        </w:rPr>
        <w:t>п</w:t>
      </w:r>
      <w:r w:rsidR="000E252F" w:rsidRPr="00817C27">
        <w:rPr>
          <w:rFonts w:ascii="Times New Roman" w:hAnsi="Times New Roman" w:cs="Times New Roman"/>
          <w:b/>
          <w:sz w:val="24"/>
          <w:szCs w:val="24"/>
        </w:rPr>
        <w:t>рограммы ранней профессиональной ориентации (</w:t>
      </w:r>
      <w:r w:rsidR="000E252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E252F" w:rsidRPr="00817C27">
        <w:rPr>
          <w:rFonts w:ascii="Times New Roman" w:hAnsi="Times New Roman" w:cs="Times New Roman"/>
          <w:b/>
          <w:sz w:val="24"/>
          <w:szCs w:val="24"/>
        </w:rPr>
        <w:t>класс).</w:t>
      </w:r>
    </w:p>
    <w:p w:rsidR="00F46303" w:rsidRPr="000E252F" w:rsidRDefault="00837239" w:rsidP="000E2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E2">
        <w:rPr>
          <w:rFonts w:ascii="Times New Roman" w:hAnsi="Times New Roman" w:cs="Times New Roman"/>
          <w:b/>
          <w:i/>
          <w:sz w:val="24"/>
          <w:szCs w:val="24"/>
        </w:rPr>
        <w:t xml:space="preserve">Таблица  </w:t>
      </w:r>
      <w:r w:rsidR="00FE51B6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Style w:val="a5"/>
        <w:tblpPr w:leftFromText="180" w:rightFromText="180" w:vertAnchor="text" w:horzAnchor="page" w:tblpX="949" w:tblpY="114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976"/>
        <w:gridCol w:w="1560"/>
        <w:gridCol w:w="1417"/>
        <w:gridCol w:w="1701"/>
        <w:gridCol w:w="1418"/>
        <w:gridCol w:w="1842"/>
      </w:tblGrid>
      <w:tr w:rsidR="000E252F" w:rsidRPr="00817C27" w:rsidTr="007E5B88">
        <w:trPr>
          <w:trHeight w:val="281"/>
        </w:trPr>
        <w:tc>
          <w:tcPr>
            <w:tcW w:w="534" w:type="dxa"/>
            <w:tcBorders>
              <w:bottom w:val="single" w:sz="4" w:space="0" w:color="auto"/>
            </w:tcBorders>
          </w:tcPr>
          <w:p w:rsidR="00814C65" w:rsidRPr="00817C27" w:rsidRDefault="00814C65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14C65" w:rsidRPr="00817C27" w:rsidRDefault="00814C65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14C65" w:rsidRPr="007E5B88" w:rsidRDefault="00814C65" w:rsidP="000E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Количество уроков  в неделю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4C65" w:rsidRPr="007E5B88" w:rsidRDefault="00814C65" w:rsidP="000E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Форма занятий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C65" w:rsidRPr="007E5B88" w:rsidRDefault="00814C65" w:rsidP="007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7E5B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во групп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C65" w:rsidRPr="007E5B88" w:rsidRDefault="00814C65" w:rsidP="007E5B88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7E5B88">
              <w:rPr>
                <w:rFonts w:ascii="Times New Roman" w:hAnsi="Times New Roman" w:cs="Times New Roman"/>
                <w:sz w:val="20"/>
                <w:szCs w:val="20"/>
              </w:rPr>
              <w:t xml:space="preserve">-во </w:t>
            </w: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4C65" w:rsidRPr="007E5B88" w:rsidRDefault="00814C65" w:rsidP="007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7E5B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>во  часов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4C65" w:rsidRPr="007E5B88" w:rsidRDefault="00814C65" w:rsidP="007E5B88">
            <w:pPr>
              <w:ind w:left="-250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88"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аттестация</w:t>
            </w:r>
          </w:p>
        </w:tc>
      </w:tr>
      <w:tr w:rsidR="009E3F6A" w:rsidRPr="00817C27" w:rsidTr="007E5B88">
        <w:tc>
          <w:tcPr>
            <w:tcW w:w="534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9E3F6A" w:rsidRPr="00817C27" w:rsidRDefault="009E3F6A" w:rsidP="000E252F">
            <w:pPr>
              <w:rPr>
                <w:rFonts w:ascii="Times New Roman" w:hAnsi="Times New Roman" w:cs="Times New Roman"/>
                <w:lang w:val="en-US"/>
              </w:rPr>
            </w:pPr>
            <w:r w:rsidRPr="00817C27">
              <w:rPr>
                <w:rFonts w:ascii="Times New Roman" w:hAnsi="Times New Roman" w:cs="Times New Roman"/>
              </w:rPr>
              <w:t xml:space="preserve">Музыкальный  инструмент </w:t>
            </w:r>
            <w:r w:rsidR="004F7CC3">
              <w:rPr>
                <w:rFonts w:ascii="Times New Roman" w:hAnsi="Times New Roman" w:cs="Times New Roman"/>
              </w:rPr>
              <w:t>–</w:t>
            </w:r>
            <w:r w:rsidRPr="00817C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2976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9E3F6A" w:rsidRPr="00817C27" w:rsidRDefault="001668BC" w:rsidP="000E25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417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3F6A" w:rsidRPr="00817C27" w:rsidRDefault="006A0054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3F6A" w:rsidRPr="00817C27" w:rsidRDefault="006A0054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E3F6A" w:rsidRPr="00817C27" w:rsidRDefault="006A0054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3F6A" w:rsidRPr="00817C27" w:rsidTr="007E5B88">
        <w:tc>
          <w:tcPr>
            <w:tcW w:w="534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9E3F6A" w:rsidRPr="00817C27" w:rsidRDefault="009E3F6A" w:rsidP="000E252F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2976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60" w:type="dxa"/>
          </w:tcPr>
          <w:p w:rsidR="009E3F6A" w:rsidRPr="00817C27" w:rsidRDefault="001668BC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1417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3F6A" w:rsidRPr="00817C27" w:rsidRDefault="006A0054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3F6A" w:rsidRPr="00817C27" w:rsidRDefault="006A0054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E3F6A" w:rsidRPr="00817C27" w:rsidRDefault="006A0054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3F6A" w:rsidRPr="00817C27" w:rsidTr="007E5B88">
        <w:tc>
          <w:tcPr>
            <w:tcW w:w="534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9E3F6A" w:rsidRPr="00817C27" w:rsidRDefault="009E3F6A" w:rsidP="000E252F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2976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E3F6A" w:rsidRPr="00817C27" w:rsidRDefault="001668BC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1417" w:type="dxa"/>
          </w:tcPr>
          <w:p w:rsidR="009E3F6A" w:rsidRPr="00817C27" w:rsidRDefault="001668BC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</w:tr>
      <w:tr w:rsidR="009E3F6A" w:rsidRPr="00817C27" w:rsidTr="007E5B88">
        <w:tc>
          <w:tcPr>
            <w:tcW w:w="534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9E3F6A" w:rsidRPr="00817C27" w:rsidRDefault="009E3F6A" w:rsidP="000E2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и </w:t>
            </w:r>
            <w:r w:rsidRPr="00817C27">
              <w:rPr>
                <w:rFonts w:ascii="Times New Roman" w:hAnsi="Times New Roman" w:cs="Times New Roman"/>
              </w:rPr>
              <w:t xml:space="preserve"> теория музыки</w:t>
            </w:r>
          </w:p>
        </w:tc>
        <w:tc>
          <w:tcPr>
            <w:tcW w:w="2976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E3F6A" w:rsidRPr="00817C27" w:rsidRDefault="001668BC" w:rsidP="000E25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417" w:type="dxa"/>
          </w:tcPr>
          <w:p w:rsidR="009E3F6A" w:rsidRPr="00817C27" w:rsidRDefault="001668BC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3F6A" w:rsidRPr="006C7F31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3F6A" w:rsidRPr="006C7F31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E3F6A" w:rsidRPr="00817C27" w:rsidRDefault="009E3F6A" w:rsidP="000E252F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</w:tr>
      <w:tr w:rsidR="009E3F6A" w:rsidRPr="00817C27" w:rsidTr="007E5B88">
        <w:trPr>
          <w:trHeight w:val="263"/>
        </w:trPr>
        <w:tc>
          <w:tcPr>
            <w:tcW w:w="534" w:type="dxa"/>
          </w:tcPr>
          <w:p w:rsidR="009E3F6A" w:rsidRPr="00817C27" w:rsidRDefault="009E3F6A" w:rsidP="007E5B8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9E3F6A" w:rsidRPr="00817C27" w:rsidRDefault="009E3F6A" w:rsidP="007E5B88">
            <w:pPr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Предмет по выбору</w:t>
            </w:r>
            <w:r>
              <w:rPr>
                <w:rFonts w:ascii="Times New Roman" w:hAnsi="Times New Roman" w:cs="Times New Roman"/>
              </w:rPr>
              <w:t xml:space="preserve">  (импровизация)</w:t>
            </w:r>
          </w:p>
        </w:tc>
        <w:tc>
          <w:tcPr>
            <w:tcW w:w="2976" w:type="dxa"/>
          </w:tcPr>
          <w:p w:rsidR="009E3F6A" w:rsidRPr="00817C27" w:rsidRDefault="009E3F6A" w:rsidP="007E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E3F6A" w:rsidRPr="00817C27" w:rsidRDefault="001668BC" w:rsidP="007E5B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spellEnd"/>
          </w:p>
        </w:tc>
        <w:tc>
          <w:tcPr>
            <w:tcW w:w="1417" w:type="dxa"/>
          </w:tcPr>
          <w:p w:rsidR="009E3F6A" w:rsidRPr="00817C27" w:rsidRDefault="001668BC" w:rsidP="007E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3F6A" w:rsidRPr="00817C27" w:rsidRDefault="009E3F6A" w:rsidP="007E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3F6A" w:rsidRPr="00152BC5" w:rsidRDefault="009E3F6A" w:rsidP="007E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E3F6A" w:rsidRPr="00817C27" w:rsidRDefault="009E3F6A" w:rsidP="007E5B88">
            <w:pPr>
              <w:jc w:val="center"/>
              <w:rPr>
                <w:rFonts w:ascii="Times New Roman" w:hAnsi="Times New Roman" w:cs="Times New Roman"/>
              </w:rPr>
            </w:pPr>
            <w:r w:rsidRPr="00817C27">
              <w:rPr>
                <w:rFonts w:ascii="Times New Roman" w:hAnsi="Times New Roman" w:cs="Times New Roman"/>
              </w:rPr>
              <w:t>-</w:t>
            </w:r>
          </w:p>
        </w:tc>
      </w:tr>
      <w:tr w:rsidR="009E3F6A" w:rsidRPr="00817C27" w:rsidTr="007E5B88">
        <w:tc>
          <w:tcPr>
            <w:tcW w:w="4503" w:type="dxa"/>
            <w:gridSpan w:val="2"/>
          </w:tcPr>
          <w:p w:rsidR="009E3F6A" w:rsidRPr="000F4176" w:rsidRDefault="009E3F6A" w:rsidP="007E5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17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76" w:type="dxa"/>
          </w:tcPr>
          <w:p w:rsidR="009E3F6A" w:rsidRPr="000F4176" w:rsidRDefault="009E3F6A" w:rsidP="007E5B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0F4176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1560" w:type="dxa"/>
          </w:tcPr>
          <w:p w:rsidR="009E3F6A" w:rsidRPr="000F4176" w:rsidRDefault="009E3F6A" w:rsidP="007E5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E3F6A" w:rsidRPr="000F4176" w:rsidRDefault="009E3F6A" w:rsidP="007E5B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9E3F6A" w:rsidRPr="003A52A5" w:rsidRDefault="009473A4" w:rsidP="007E5B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E3F6A" w:rsidRPr="003A5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9E3F6A" w:rsidRPr="00152BC5" w:rsidRDefault="009473A4" w:rsidP="007E5B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005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9E3F6A" w:rsidRPr="00817C27" w:rsidRDefault="006A0054" w:rsidP="007E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E5B88" w:rsidRPr="00175B54" w:rsidRDefault="007E5B88" w:rsidP="007E5B88">
      <w:pPr>
        <w:spacing w:after="0" w:line="240" w:lineRule="auto"/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</w:pPr>
    </w:p>
    <w:p w:rsidR="0072384C" w:rsidRPr="00175B54" w:rsidRDefault="0072384C" w:rsidP="007E5B88">
      <w:pPr>
        <w:spacing w:after="0" w:line="240" w:lineRule="auto"/>
        <w:rPr>
          <w:rFonts w:ascii="Times New Roman" w:hAnsi="Times New Roman" w:cs="Times New Roman"/>
          <w:b/>
          <w:i/>
          <w:color w:val="C0504D" w:themeColor="accent2"/>
          <w:sz w:val="24"/>
          <w:szCs w:val="24"/>
        </w:rPr>
      </w:pPr>
      <w:r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 На   народном   отделении   по  ОП  художественно </w:t>
      </w:r>
      <w:proofErr w:type="gramStart"/>
      <w:r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–э</w:t>
      </w:r>
      <w:proofErr w:type="gramEnd"/>
      <w:r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стетической  направленности   всего    - </w:t>
      </w:r>
      <w:r w:rsidR="002868DE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="0095505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0 </w:t>
      </w:r>
      <w:r w:rsidR="002847FF"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175B54"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об</w:t>
      </w:r>
      <w:r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уч</w:t>
      </w:r>
      <w:proofErr w:type="spellEnd"/>
      <w:r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.,  </w:t>
      </w:r>
      <w:r w:rsidR="00955058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0 </w:t>
      </w:r>
      <w:r w:rsidR="002868DE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 </w:t>
      </w:r>
      <w:r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ч</w:t>
      </w:r>
      <w:r w:rsidR="002868DE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>ас</w:t>
      </w:r>
      <w:r w:rsidRPr="00175B54"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  <w:t xml:space="preserve">:  </w:t>
      </w:r>
    </w:p>
    <w:p w:rsidR="0072384C" w:rsidRPr="00175B54" w:rsidRDefault="0072384C" w:rsidP="0072384C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585AC9" w:rsidRPr="00CF506C" w:rsidRDefault="00585AC9" w:rsidP="00975839">
      <w:pPr>
        <w:spacing w:after="0"/>
        <w:rPr>
          <w:rFonts w:ascii="Times New Roman" w:hAnsi="Times New Roman" w:cs="Times New Roman"/>
          <w:b/>
          <w:color w:val="C00000"/>
        </w:rPr>
      </w:pPr>
    </w:p>
    <w:p w:rsidR="00E15869" w:rsidRDefault="00604D25" w:rsidP="00E158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3951">
        <w:rPr>
          <w:rFonts w:ascii="Times New Roman" w:hAnsi="Times New Roman" w:cs="Times New Roman"/>
          <w:b/>
          <w:sz w:val="32"/>
          <w:szCs w:val="32"/>
          <w:u w:val="single"/>
        </w:rPr>
        <w:t>Сводная таблица по ДМШ</w:t>
      </w:r>
    </w:p>
    <w:p w:rsidR="000E252F" w:rsidRPr="00E15869" w:rsidRDefault="000E252F" w:rsidP="00E158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34E2">
        <w:rPr>
          <w:rFonts w:ascii="Times New Roman" w:hAnsi="Times New Roman" w:cs="Times New Roman"/>
          <w:b/>
          <w:i/>
          <w:sz w:val="24"/>
          <w:szCs w:val="24"/>
        </w:rPr>
        <w:t xml:space="preserve">Таблица 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2835"/>
        <w:gridCol w:w="2977"/>
        <w:gridCol w:w="2835"/>
      </w:tblGrid>
      <w:tr w:rsidR="00B025C5" w:rsidTr="00F14762">
        <w:trPr>
          <w:trHeight w:val="522"/>
        </w:trPr>
        <w:tc>
          <w:tcPr>
            <w:tcW w:w="5920" w:type="dxa"/>
            <w:shd w:val="clear" w:color="auto" w:fill="FDE9D9" w:themeFill="accent6" w:themeFillTint="33"/>
          </w:tcPr>
          <w:p w:rsidR="00B025C5" w:rsidRPr="00436F62" w:rsidRDefault="00B025C5" w:rsidP="00B02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F62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B025C5" w:rsidRPr="00436F62" w:rsidRDefault="00B025C5" w:rsidP="00B02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6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B025C5" w:rsidRPr="00436F62" w:rsidRDefault="00B025C5" w:rsidP="00B02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F6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B025C5" w:rsidRPr="00436F62" w:rsidRDefault="00B025C5" w:rsidP="00B02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F62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B025C5" w:rsidRPr="00436F62" w:rsidRDefault="00B025C5" w:rsidP="00B02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F6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 часов</w:t>
            </w:r>
          </w:p>
        </w:tc>
      </w:tr>
      <w:tr w:rsidR="005A0942" w:rsidTr="00F14762">
        <w:tc>
          <w:tcPr>
            <w:tcW w:w="59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5A0942" w:rsidP="00B0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ДПОП   «Фортепиано»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C44F9B" w:rsidP="00AC19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2E690C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1668BC" w:rsidP="005A09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34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C44F9B" w:rsidP="00AC19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109,5 ч</w:t>
            </w:r>
          </w:p>
        </w:tc>
      </w:tr>
      <w:tr w:rsidR="005A0942" w:rsidTr="00F14762">
        <w:tc>
          <w:tcPr>
            <w:tcW w:w="59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5A0942" w:rsidP="00B0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ДООП   ФО  и  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2E690C" w:rsidP="002E6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C44F9B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proofErr w:type="spellStart"/>
            <w:r w:rsidR="00C44F9B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1668BC" w:rsidP="00AC1960">
            <w:pPr>
              <w:tabs>
                <w:tab w:val="left" w:pos="1213"/>
                <w:tab w:val="center" w:pos="13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84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C44F9B" w:rsidP="00286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229 ч</w:t>
            </w:r>
          </w:p>
        </w:tc>
      </w:tr>
      <w:tr w:rsidR="00AF2850" w:rsidTr="00F14762">
        <w:tc>
          <w:tcPr>
            <w:tcW w:w="59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F2850" w:rsidRPr="00E22ACB" w:rsidRDefault="00AF2850" w:rsidP="00B0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класс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F2850" w:rsidRPr="00E22ACB" w:rsidRDefault="002E690C" w:rsidP="002E6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  <w:r w:rsidR="00C44F9B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="00C44F9B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F2850" w:rsidRPr="00E22ACB" w:rsidRDefault="001668BC" w:rsidP="002C47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38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F2850" w:rsidRPr="00E22ACB" w:rsidRDefault="00C44F9B" w:rsidP="00C557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 ч</w:t>
            </w:r>
          </w:p>
        </w:tc>
      </w:tr>
      <w:tr w:rsidR="005A0942" w:rsidTr="00F14762">
        <w:tc>
          <w:tcPr>
            <w:tcW w:w="59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5A0942" w:rsidP="00B0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эстетическая  программа  ФО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2E690C" w:rsidP="002E6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6 гр.        2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1668BC" w:rsidP="003923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16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C44F9B" w:rsidP="00C2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59,5 ч</w:t>
            </w:r>
          </w:p>
        </w:tc>
      </w:tr>
      <w:tr w:rsidR="005A0942" w:rsidTr="00F14762">
        <w:tc>
          <w:tcPr>
            <w:tcW w:w="59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5A0942" w:rsidP="00DF40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эстетическая  программа  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2E690C" w:rsidP="00A95D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1668BC" w:rsidP="007554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C44F9B" w:rsidP="00F147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5A0942" w:rsidTr="00F14762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5A0942" w:rsidP="00DF40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Концермейстерские</w:t>
            </w:r>
            <w:proofErr w:type="spellEnd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- хор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2E690C" w:rsidP="00DF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942" w:rsidRPr="00E22ACB" w:rsidRDefault="008C0C6E" w:rsidP="00DF4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C44F9B" w:rsidP="00DF4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8,5</w:t>
            </w:r>
            <w:r w:rsidR="008C0C6E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</w:t>
            </w:r>
          </w:p>
        </w:tc>
      </w:tr>
      <w:tr w:rsidR="005A0942" w:rsidTr="00F14762">
        <w:tc>
          <w:tcPr>
            <w:tcW w:w="592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5A0942" w:rsidP="00DF40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Концермейстерские</w:t>
            </w:r>
            <w:proofErr w:type="spellEnd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-</w:t>
            </w:r>
            <w:proofErr w:type="gram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сольное  пение</w:t>
            </w:r>
            <w:r w:rsidR="004F7CC3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инструментальное сопровождение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2E690C" w:rsidP="00DF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A0942" w:rsidRPr="00E22ACB" w:rsidRDefault="002E690C" w:rsidP="00DF4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</w:t>
            </w:r>
            <w:r w:rsidR="00C44F9B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5A0942" w:rsidRPr="00E22ACB" w:rsidRDefault="00C44F9B" w:rsidP="004F7C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8C0C6E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</w:t>
            </w:r>
          </w:p>
        </w:tc>
      </w:tr>
      <w:tr w:rsidR="004F7CC3" w:rsidTr="004F7CC3">
        <w:tc>
          <w:tcPr>
            <w:tcW w:w="592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4F7CC3" w:rsidRPr="00E22ACB" w:rsidRDefault="004F7CC3" w:rsidP="008C0C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Хоровая  студия  на  базе  </w:t>
            </w:r>
            <w:r w:rsidR="008C0C6E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СОШ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4F7CC3" w:rsidRPr="00E22ACB" w:rsidRDefault="002E690C" w:rsidP="002E6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2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4F7CC3" w:rsidRPr="00E22ACB" w:rsidRDefault="00C44F9B" w:rsidP="00DF4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2E690C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E690C"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4F7CC3" w:rsidRPr="00E22ACB" w:rsidRDefault="00C44F9B" w:rsidP="00DF4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</w:t>
            </w:r>
          </w:p>
        </w:tc>
      </w:tr>
      <w:tr w:rsidR="005A0942" w:rsidTr="00F14762">
        <w:tc>
          <w:tcPr>
            <w:tcW w:w="5920" w:type="dxa"/>
            <w:shd w:val="clear" w:color="auto" w:fill="FDE9D9" w:themeFill="accent6" w:themeFillTint="33"/>
          </w:tcPr>
          <w:p w:rsidR="005A0942" w:rsidRPr="00E22ACB" w:rsidRDefault="005A0942" w:rsidP="00DF40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14762" w:rsidRPr="00E22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E22A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5A0942" w:rsidRPr="00E22ACB" w:rsidRDefault="002E690C" w:rsidP="00C557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38 гр., 6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2977" w:type="dxa"/>
            <w:shd w:val="clear" w:color="auto" w:fill="FDE9D9" w:themeFill="accent6" w:themeFillTint="33"/>
          </w:tcPr>
          <w:p w:rsidR="005A0942" w:rsidRPr="00E22ACB" w:rsidRDefault="008C0C6E" w:rsidP="00386D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 </w:t>
            </w:r>
            <w:proofErr w:type="spellStart"/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835" w:type="dxa"/>
            <w:shd w:val="clear" w:color="auto" w:fill="FDE9D9" w:themeFill="accent6" w:themeFillTint="33"/>
          </w:tcPr>
          <w:p w:rsidR="005A0942" w:rsidRPr="00E22ACB" w:rsidRDefault="008C0C6E" w:rsidP="00386D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499,5 час</w:t>
            </w:r>
          </w:p>
        </w:tc>
      </w:tr>
      <w:tr w:rsidR="005A0942" w:rsidRPr="00A63951" w:rsidTr="00F14762">
        <w:tc>
          <w:tcPr>
            <w:tcW w:w="5920" w:type="dxa"/>
            <w:shd w:val="clear" w:color="auto" w:fill="FDE9D9" w:themeFill="accent6" w:themeFillTint="33"/>
          </w:tcPr>
          <w:p w:rsidR="005A0942" w:rsidRPr="00A63951" w:rsidRDefault="005A0942" w:rsidP="00DF40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9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5A0942" w:rsidRPr="008C0C6E" w:rsidRDefault="005A0942" w:rsidP="00DF40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DE9D9" w:themeFill="accent6" w:themeFillTint="33"/>
          </w:tcPr>
          <w:p w:rsidR="005A0942" w:rsidRPr="008C0C6E" w:rsidRDefault="005A0942" w:rsidP="00DF40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5A0942" w:rsidRPr="008C0C6E" w:rsidRDefault="005A0942" w:rsidP="00DF40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0E2E" w:rsidRDefault="00580E2E" w:rsidP="006A0054">
      <w:pPr>
        <w:spacing w:after="0"/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</w:pPr>
    </w:p>
    <w:p w:rsidR="00580E2E" w:rsidRDefault="00580E2E" w:rsidP="006A0054">
      <w:pPr>
        <w:spacing w:after="0"/>
        <w:rPr>
          <w:rFonts w:ascii="Times New Roman" w:hAnsi="Times New Roman" w:cs="Times New Roman"/>
          <w:b/>
          <w:i/>
          <w:color w:val="C0504D" w:themeColor="accent2"/>
          <w:sz w:val="24"/>
          <w:szCs w:val="24"/>
          <w:u w:val="single"/>
        </w:rPr>
      </w:pPr>
    </w:p>
    <w:p w:rsidR="006A0054" w:rsidRPr="00E15869" w:rsidRDefault="006A0054" w:rsidP="006A0054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15869">
        <w:rPr>
          <w:rFonts w:ascii="Times New Roman" w:hAnsi="Times New Roman" w:cs="Times New Roman"/>
          <w:b/>
          <w:i/>
          <w:sz w:val="32"/>
          <w:szCs w:val="32"/>
        </w:rPr>
        <w:t>Всего по ДМШ</w:t>
      </w:r>
      <w:r w:rsidRPr="00E15869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 -  </w:t>
      </w:r>
      <w:r w:rsidR="008C0C6E" w:rsidRPr="00E15869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580E2E"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E15869">
        <w:rPr>
          <w:rFonts w:ascii="Times New Roman" w:hAnsi="Times New Roman" w:cs="Times New Roman"/>
          <w:b/>
          <w:i/>
          <w:sz w:val="32"/>
          <w:szCs w:val="32"/>
        </w:rPr>
        <w:t>обуч</w:t>
      </w:r>
      <w:proofErr w:type="spellEnd"/>
      <w:r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.,  </w:t>
      </w:r>
      <w:r w:rsidR="00580E2E" w:rsidRPr="00E15869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386D9B" w:rsidRPr="00E15869">
        <w:rPr>
          <w:rFonts w:ascii="Times New Roman" w:hAnsi="Times New Roman" w:cs="Times New Roman"/>
          <w:b/>
          <w:i/>
          <w:sz w:val="32"/>
          <w:szCs w:val="32"/>
        </w:rPr>
        <w:t>8</w:t>
      </w:r>
      <w:r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 гр.,</w:t>
      </w:r>
      <w:r w:rsidR="002E690C"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 6</w:t>
      </w:r>
      <w:r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E15869">
        <w:rPr>
          <w:rFonts w:ascii="Times New Roman" w:hAnsi="Times New Roman" w:cs="Times New Roman"/>
          <w:b/>
          <w:i/>
          <w:sz w:val="32"/>
          <w:szCs w:val="32"/>
        </w:rPr>
        <w:t>инд</w:t>
      </w:r>
      <w:proofErr w:type="spellEnd"/>
      <w:r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,  </w:t>
      </w:r>
      <w:r w:rsidR="008C0C6E" w:rsidRPr="00E15869">
        <w:rPr>
          <w:rFonts w:ascii="Times New Roman" w:hAnsi="Times New Roman" w:cs="Times New Roman"/>
          <w:b/>
          <w:i/>
          <w:sz w:val="32"/>
          <w:szCs w:val="32"/>
        </w:rPr>
        <w:t>499</w:t>
      </w:r>
      <w:r w:rsidRPr="00E15869">
        <w:rPr>
          <w:rFonts w:ascii="Times New Roman" w:hAnsi="Times New Roman" w:cs="Times New Roman"/>
          <w:b/>
          <w:i/>
          <w:sz w:val="32"/>
          <w:szCs w:val="32"/>
        </w:rPr>
        <w:t>,5 ч</w:t>
      </w:r>
      <w:proofErr w:type="gramStart"/>
      <w:r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  <w:r w:rsidRPr="00E15869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6A0054" w:rsidRPr="00E15869" w:rsidRDefault="006A0054" w:rsidP="006A0054">
      <w:pPr>
        <w:tabs>
          <w:tab w:val="left" w:pos="2623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15869"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  <w:t xml:space="preserve">Дополнительно </w:t>
      </w:r>
      <w:r w:rsidRPr="00E1586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- </w:t>
      </w:r>
      <w:r w:rsidRPr="00E1586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Консультации   </w:t>
      </w:r>
      <w:r w:rsidR="00580E2E" w:rsidRPr="00E15869">
        <w:rPr>
          <w:rFonts w:ascii="Times New Roman" w:hAnsi="Times New Roman" w:cs="Times New Roman"/>
          <w:b/>
          <w:i/>
          <w:sz w:val="32"/>
          <w:szCs w:val="32"/>
          <w:u w:val="single"/>
        </w:rPr>
        <w:t>7</w:t>
      </w:r>
      <w:r w:rsidR="008C0C6E" w:rsidRPr="00E15869">
        <w:rPr>
          <w:rFonts w:ascii="Times New Roman" w:hAnsi="Times New Roman" w:cs="Times New Roman"/>
          <w:b/>
          <w:i/>
          <w:sz w:val="32"/>
          <w:szCs w:val="32"/>
          <w:u w:val="single"/>
        </w:rPr>
        <w:t>8</w:t>
      </w:r>
      <w:r w:rsidRPr="00E1586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ч.   в   год.</w:t>
      </w:r>
    </w:p>
    <w:p w:rsidR="006A0054" w:rsidRPr="00E15869" w:rsidRDefault="006A0054" w:rsidP="006A00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79" w:rsidRPr="00E15869" w:rsidRDefault="006A0054" w:rsidP="008C0C6E">
      <w:pPr>
        <w:rPr>
          <w:rFonts w:ascii="Times New Roman" w:hAnsi="Times New Roman" w:cs="Times New Roman"/>
          <w:b/>
          <w:sz w:val="32"/>
          <w:szCs w:val="36"/>
        </w:rPr>
      </w:pPr>
      <w:r w:rsidRPr="00E15869">
        <w:rPr>
          <w:rFonts w:ascii="Times New Roman" w:hAnsi="Times New Roman" w:cs="Times New Roman"/>
          <w:b/>
          <w:sz w:val="32"/>
          <w:szCs w:val="36"/>
        </w:rPr>
        <w:t xml:space="preserve">   Итого  часов к финансированию   по  «ДМШ  г. Буйнакска»   - </w:t>
      </w:r>
      <w:r w:rsidR="00E15869" w:rsidRPr="00E15869">
        <w:rPr>
          <w:rFonts w:ascii="Times New Roman" w:hAnsi="Times New Roman" w:cs="Times New Roman"/>
          <w:b/>
          <w:sz w:val="32"/>
          <w:szCs w:val="36"/>
        </w:rPr>
        <w:t>499,5 ч.</w:t>
      </w:r>
      <w:r w:rsidR="00E15869" w:rsidRPr="00E15869">
        <w:rPr>
          <w:sz w:val="32"/>
          <w:szCs w:val="36"/>
        </w:rPr>
        <w:t xml:space="preserve"> </w:t>
      </w:r>
      <w:r w:rsidR="00E15869" w:rsidRPr="00E15869">
        <w:rPr>
          <w:rFonts w:ascii="Times New Roman" w:hAnsi="Times New Roman" w:cs="Times New Roman"/>
          <w:b/>
          <w:sz w:val="32"/>
          <w:szCs w:val="36"/>
        </w:rPr>
        <w:t>+ 78 ч в год (консультации)</w:t>
      </w:r>
    </w:p>
    <w:sectPr w:rsidR="00305479" w:rsidRPr="00E15869" w:rsidSect="006B38CB">
      <w:pgSz w:w="16838" w:h="11906" w:orient="landscape"/>
      <w:pgMar w:top="426" w:right="820" w:bottom="284" w:left="993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C07739"/>
    <w:multiLevelType w:val="hybridMultilevel"/>
    <w:tmpl w:val="386C1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24E54"/>
    <w:multiLevelType w:val="multilevel"/>
    <w:tmpl w:val="454E1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36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FE5804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786" w:hanging="360"/>
      </w:pPr>
      <w:rPr>
        <w:rFonts w:ascii="Wingdings" w:hAnsi="Wingdings" w:cs="Times New Roman" w:hint="default"/>
        <w:sz w:val="12"/>
        <w:szCs w:val="12"/>
      </w:rPr>
    </w:lvl>
  </w:abstractNum>
  <w:abstractNum w:abstractNumId="5">
    <w:nsid w:val="27983268"/>
    <w:multiLevelType w:val="hybridMultilevel"/>
    <w:tmpl w:val="C580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E4C31"/>
    <w:multiLevelType w:val="hybridMultilevel"/>
    <w:tmpl w:val="880A8C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DD4EB9"/>
    <w:multiLevelType w:val="hybridMultilevel"/>
    <w:tmpl w:val="279611DC"/>
    <w:lvl w:ilvl="0" w:tplc="1416083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46792"/>
    <w:multiLevelType w:val="hybridMultilevel"/>
    <w:tmpl w:val="880A8C9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9">
    <w:nsid w:val="71A51264"/>
    <w:multiLevelType w:val="hybridMultilevel"/>
    <w:tmpl w:val="4BAC58CE"/>
    <w:lvl w:ilvl="0" w:tplc="5FCA4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44425"/>
    <w:multiLevelType w:val="hybridMultilevel"/>
    <w:tmpl w:val="E9202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73630"/>
    <w:multiLevelType w:val="hybridMultilevel"/>
    <w:tmpl w:val="EE0846AE"/>
    <w:lvl w:ilvl="0" w:tplc="96D883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lvl w:ilvl="0">
        <w:numFmt w:val="bullet"/>
        <w:lvlText w:val=""/>
        <w:legacy w:legacy="1" w:legacySpace="0" w:legacyIndent="360"/>
        <w:lvlJc w:val="left"/>
        <w:pPr>
          <w:ind w:left="786" w:hanging="360"/>
        </w:pPr>
        <w:rPr>
          <w:rFonts w:ascii="Wingdings" w:hAnsi="Wingdings" w:cs="Times New Roman" w:hint="default"/>
          <w:sz w:val="12"/>
          <w:szCs w:val="12"/>
        </w:rPr>
      </w:lvl>
    </w:lvlOverride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2AA1"/>
    <w:rsid w:val="000018B0"/>
    <w:rsid w:val="00004D5D"/>
    <w:rsid w:val="00007784"/>
    <w:rsid w:val="000158B4"/>
    <w:rsid w:val="000215C6"/>
    <w:rsid w:val="000220EA"/>
    <w:rsid w:val="00023E5B"/>
    <w:rsid w:val="0002416B"/>
    <w:rsid w:val="000241FE"/>
    <w:rsid w:val="0002421F"/>
    <w:rsid w:val="000246D3"/>
    <w:rsid w:val="00026828"/>
    <w:rsid w:val="00031750"/>
    <w:rsid w:val="00034048"/>
    <w:rsid w:val="00035979"/>
    <w:rsid w:val="00037F48"/>
    <w:rsid w:val="0004220D"/>
    <w:rsid w:val="000451A5"/>
    <w:rsid w:val="0004685F"/>
    <w:rsid w:val="00050162"/>
    <w:rsid w:val="00052825"/>
    <w:rsid w:val="00056539"/>
    <w:rsid w:val="000606CC"/>
    <w:rsid w:val="00060CC0"/>
    <w:rsid w:val="00063D37"/>
    <w:rsid w:val="00064361"/>
    <w:rsid w:val="00064B4D"/>
    <w:rsid w:val="000672F9"/>
    <w:rsid w:val="00070F2E"/>
    <w:rsid w:val="00073976"/>
    <w:rsid w:val="000746C6"/>
    <w:rsid w:val="00080DCF"/>
    <w:rsid w:val="00082C02"/>
    <w:rsid w:val="0008331C"/>
    <w:rsid w:val="000857FC"/>
    <w:rsid w:val="000863A7"/>
    <w:rsid w:val="000A096F"/>
    <w:rsid w:val="000A5806"/>
    <w:rsid w:val="000A7B94"/>
    <w:rsid w:val="000B16AE"/>
    <w:rsid w:val="000B3B44"/>
    <w:rsid w:val="000B550D"/>
    <w:rsid w:val="000B7A2C"/>
    <w:rsid w:val="000C01F3"/>
    <w:rsid w:val="000C2D3B"/>
    <w:rsid w:val="000C60F9"/>
    <w:rsid w:val="000C7635"/>
    <w:rsid w:val="000D2C01"/>
    <w:rsid w:val="000D419F"/>
    <w:rsid w:val="000D4F30"/>
    <w:rsid w:val="000D7A03"/>
    <w:rsid w:val="000D7BA3"/>
    <w:rsid w:val="000E252F"/>
    <w:rsid w:val="000E2A96"/>
    <w:rsid w:val="000E3D40"/>
    <w:rsid w:val="000E7A56"/>
    <w:rsid w:val="000F109C"/>
    <w:rsid w:val="000F3D62"/>
    <w:rsid w:val="000F4176"/>
    <w:rsid w:val="000F5BDE"/>
    <w:rsid w:val="000F653A"/>
    <w:rsid w:val="000F67FE"/>
    <w:rsid w:val="000F7CA5"/>
    <w:rsid w:val="00100490"/>
    <w:rsid w:val="00100850"/>
    <w:rsid w:val="00101D8E"/>
    <w:rsid w:val="00116414"/>
    <w:rsid w:val="001202A8"/>
    <w:rsid w:val="00121C06"/>
    <w:rsid w:val="0012459A"/>
    <w:rsid w:val="00130774"/>
    <w:rsid w:val="0013331B"/>
    <w:rsid w:val="001338C8"/>
    <w:rsid w:val="001369BC"/>
    <w:rsid w:val="001420B1"/>
    <w:rsid w:val="00145253"/>
    <w:rsid w:val="00146026"/>
    <w:rsid w:val="00147FC1"/>
    <w:rsid w:val="00152078"/>
    <w:rsid w:val="00152643"/>
    <w:rsid w:val="00152BC5"/>
    <w:rsid w:val="001534B4"/>
    <w:rsid w:val="00163985"/>
    <w:rsid w:val="00164B0E"/>
    <w:rsid w:val="001668BC"/>
    <w:rsid w:val="00167F9D"/>
    <w:rsid w:val="001721A5"/>
    <w:rsid w:val="00173A0B"/>
    <w:rsid w:val="001753CC"/>
    <w:rsid w:val="00175B54"/>
    <w:rsid w:val="0017658D"/>
    <w:rsid w:val="001772C7"/>
    <w:rsid w:val="0018326A"/>
    <w:rsid w:val="00184AE2"/>
    <w:rsid w:val="00185665"/>
    <w:rsid w:val="00186DCA"/>
    <w:rsid w:val="001958F6"/>
    <w:rsid w:val="00195F6F"/>
    <w:rsid w:val="00197417"/>
    <w:rsid w:val="001A0076"/>
    <w:rsid w:val="001A13AB"/>
    <w:rsid w:val="001A29D4"/>
    <w:rsid w:val="001B211E"/>
    <w:rsid w:val="001B2180"/>
    <w:rsid w:val="001B283D"/>
    <w:rsid w:val="001B3A93"/>
    <w:rsid w:val="001B3CCF"/>
    <w:rsid w:val="001B4F71"/>
    <w:rsid w:val="001B68F1"/>
    <w:rsid w:val="001C047E"/>
    <w:rsid w:val="001C248D"/>
    <w:rsid w:val="001C5857"/>
    <w:rsid w:val="001C5BDE"/>
    <w:rsid w:val="001D01B2"/>
    <w:rsid w:val="001D439A"/>
    <w:rsid w:val="001D541D"/>
    <w:rsid w:val="001D656B"/>
    <w:rsid w:val="001E0062"/>
    <w:rsid w:val="001E24D7"/>
    <w:rsid w:val="001E4D44"/>
    <w:rsid w:val="001E567B"/>
    <w:rsid w:val="001F04DF"/>
    <w:rsid w:val="001F0D3F"/>
    <w:rsid w:val="001F5FDE"/>
    <w:rsid w:val="001F69E3"/>
    <w:rsid w:val="00201067"/>
    <w:rsid w:val="002022D4"/>
    <w:rsid w:val="002033D9"/>
    <w:rsid w:val="002141B9"/>
    <w:rsid w:val="002143CA"/>
    <w:rsid w:val="00215A31"/>
    <w:rsid w:val="00221925"/>
    <w:rsid w:val="00223CC2"/>
    <w:rsid w:val="0022481B"/>
    <w:rsid w:val="00225241"/>
    <w:rsid w:val="00232A1A"/>
    <w:rsid w:val="00233FE2"/>
    <w:rsid w:val="00235735"/>
    <w:rsid w:val="00236CD1"/>
    <w:rsid w:val="00240A07"/>
    <w:rsid w:val="00240EED"/>
    <w:rsid w:val="00241DA8"/>
    <w:rsid w:val="00243BF4"/>
    <w:rsid w:val="00244462"/>
    <w:rsid w:val="00244554"/>
    <w:rsid w:val="00247063"/>
    <w:rsid w:val="00250CFF"/>
    <w:rsid w:val="00252387"/>
    <w:rsid w:val="002528F8"/>
    <w:rsid w:val="0025677F"/>
    <w:rsid w:val="0025724B"/>
    <w:rsid w:val="00257B84"/>
    <w:rsid w:val="00257F62"/>
    <w:rsid w:val="002618A0"/>
    <w:rsid w:val="00264C26"/>
    <w:rsid w:val="00265364"/>
    <w:rsid w:val="00266387"/>
    <w:rsid w:val="00267438"/>
    <w:rsid w:val="0027422A"/>
    <w:rsid w:val="00276928"/>
    <w:rsid w:val="002775A8"/>
    <w:rsid w:val="00277DCD"/>
    <w:rsid w:val="00280507"/>
    <w:rsid w:val="002825A5"/>
    <w:rsid w:val="002847FF"/>
    <w:rsid w:val="002853EA"/>
    <w:rsid w:val="002868DE"/>
    <w:rsid w:val="00287424"/>
    <w:rsid w:val="00290DD2"/>
    <w:rsid w:val="002946D4"/>
    <w:rsid w:val="00296482"/>
    <w:rsid w:val="00296B51"/>
    <w:rsid w:val="00297D13"/>
    <w:rsid w:val="002A3EBD"/>
    <w:rsid w:val="002A443A"/>
    <w:rsid w:val="002B616F"/>
    <w:rsid w:val="002B7C68"/>
    <w:rsid w:val="002C1A75"/>
    <w:rsid w:val="002C4771"/>
    <w:rsid w:val="002D344A"/>
    <w:rsid w:val="002D45AA"/>
    <w:rsid w:val="002D696A"/>
    <w:rsid w:val="002E0913"/>
    <w:rsid w:val="002E2E24"/>
    <w:rsid w:val="002E3D78"/>
    <w:rsid w:val="002E3E9C"/>
    <w:rsid w:val="002E43D1"/>
    <w:rsid w:val="002E4FCC"/>
    <w:rsid w:val="002E5C4C"/>
    <w:rsid w:val="002E5FD1"/>
    <w:rsid w:val="002E690C"/>
    <w:rsid w:val="002E6FBB"/>
    <w:rsid w:val="002E71C0"/>
    <w:rsid w:val="002E7CD8"/>
    <w:rsid w:val="002F14EA"/>
    <w:rsid w:val="002F1725"/>
    <w:rsid w:val="00304159"/>
    <w:rsid w:val="00304C9B"/>
    <w:rsid w:val="00304D7D"/>
    <w:rsid w:val="00305479"/>
    <w:rsid w:val="00306C18"/>
    <w:rsid w:val="00310B58"/>
    <w:rsid w:val="00311085"/>
    <w:rsid w:val="00320BB6"/>
    <w:rsid w:val="00321C09"/>
    <w:rsid w:val="0032471C"/>
    <w:rsid w:val="00326B8E"/>
    <w:rsid w:val="00331230"/>
    <w:rsid w:val="003366FA"/>
    <w:rsid w:val="003402C4"/>
    <w:rsid w:val="00344E95"/>
    <w:rsid w:val="00345F8A"/>
    <w:rsid w:val="003503A2"/>
    <w:rsid w:val="00351E9B"/>
    <w:rsid w:val="00353283"/>
    <w:rsid w:val="003537AC"/>
    <w:rsid w:val="00353D58"/>
    <w:rsid w:val="00356289"/>
    <w:rsid w:val="0035797B"/>
    <w:rsid w:val="00361C8B"/>
    <w:rsid w:val="0036249B"/>
    <w:rsid w:val="0036439E"/>
    <w:rsid w:val="00364E33"/>
    <w:rsid w:val="00367276"/>
    <w:rsid w:val="00367DE0"/>
    <w:rsid w:val="003701AA"/>
    <w:rsid w:val="00372257"/>
    <w:rsid w:val="003735B9"/>
    <w:rsid w:val="00373FF1"/>
    <w:rsid w:val="0037748B"/>
    <w:rsid w:val="00377F3A"/>
    <w:rsid w:val="003801D6"/>
    <w:rsid w:val="003841E9"/>
    <w:rsid w:val="00384EB2"/>
    <w:rsid w:val="00386D9B"/>
    <w:rsid w:val="00390C8B"/>
    <w:rsid w:val="003923F5"/>
    <w:rsid w:val="00392B2F"/>
    <w:rsid w:val="00393B91"/>
    <w:rsid w:val="00393D74"/>
    <w:rsid w:val="003A105B"/>
    <w:rsid w:val="003A109B"/>
    <w:rsid w:val="003A52A5"/>
    <w:rsid w:val="003A5410"/>
    <w:rsid w:val="003A5B4D"/>
    <w:rsid w:val="003A7666"/>
    <w:rsid w:val="003B06C9"/>
    <w:rsid w:val="003B25FB"/>
    <w:rsid w:val="003B4A41"/>
    <w:rsid w:val="003C08CE"/>
    <w:rsid w:val="003C731C"/>
    <w:rsid w:val="003D1016"/>
    <w:rsid w:val="003D5E31"/>
    <w:rsid w:val="003D6159"/>
    <w:rsid w:val="003D7E11"/>
    <w:rsid w:val="003E07F5"/>
    <w:rsid w:val="003E0AA7"/>
    <w:rsid w:val="003E7F33"/>
    <w:rsid w:val="003F0F1B"/>
    <w:rsid w:val="003F52DB"/>
    <w:rsid w:val="003F544E"/>
    <w:rsid w:val="003F6497"/>
    <w:rsid w:val="003F68A9"/>
    <w:rsid w:val="0040094F"/>
    <w:rsid w:val="00403947"/>
    <w:rsid w:val="00403D2F"/>
    <w:rsid w:val="00404F40"/>
    <w:rsid w:val="00407AD5"/>
    <w:rsid w:val="00407BA4"/>
    <w:rsid w:val="0041453A"/>
    <w:rsid w:val="00415C55"/>
    <w:rsid w:val="004200AE"/>
    <w:rsid w:val="0042090E"/>
    <w:rsid w:val="0042097A"/>
    <w:rsid w:val="00427F97"/>
    <w:rsid w:val="00432E49"/>
    <w:rsid w:val="00433CC4"/>
    <w:rsid w:val="00435169"/>
    <w:rsid w:val="00436F62"/>
    <w:rsid w:val="0044047B"/>
    <w:rsid w:val="00442DC3"/>
    <w:rsid w:val="0044376A"/>
    <w:rsid w:val="00444D89"/>
    <w:rsid w:val="00447475"/>
    <w:rsid w:val="004506B5"/>
    <w:rsid w:val="00452386"/>
    <w:rsid w:val="004552B8"/>
    <w:rsid w:val="004562E3"/>
    <w:rsid w:val="0045690C"/>
    <w:rsid w:val="00462D04"/>
    <w:rsid w:val="00463901"/>
    <w:rsid w:val="00471AF8"/>
    <w:rsid w:val="00472242"/>
    <w:rsid w:val="00480975"/>
    <w:rsid w:val="00481B04"/>
    <w:rsid w:val="00483141"/>
    <w:rsid w:val="0048336B"/>
    <w:rsid w:val="004834AD"/>
    <w:rsid w:val="00483949"/>
    <w:rsid w:val="004861CA"/>
    <w:rsid w:val="00487713"/>
    <w:rsid w:val="0049125D"/>
    <w:rsid w:val="00491AFD"/>
    <w:rsid w:val="00494EA3"/>
    <w:rsid w:val="0049739B"/>
    <w:rsid w:val="004A0156"/>
    <w:rsid w:val="004A0843"/>
    <w:rsid w:val="004A3E0F"/>
    <w:rsid w:val="004A4DDB"/>
    <w:rsid w:val="004A5ED5"/>
    <w:rsid w:val="004A684B"/>
    <w:rsid w:val="004A70DF"/>
    <w:rsid w:val="004B297B"/>
    <w:rsid w:val="004B57BB"/>
    <w:rsid w:val="004B6072"/>
    <w:rsid w:val="004C07ED"/>
    <w:rsid w:val="004C1DA2"/>
    <w:rsid w:val="004C401D"/>
    <w:rsid w:val="004C5F6E"/>
    <w:rsid w:val="004C6342"/>
    <w:rsid w:val="004C65C0"/>
    <w:rsid w:val="004D1826"/>
    <w:rsid w:val="004D2781"/>
    <w:rsid w:val="004D29EE"/>
    <w:rsid w:val="004D6A30"/>
    <w:rsid w:val="004D7AB1"/>
    <w:rsid w:val="004E1D3B"/>
    <w:rsid w:val="004E3177"/>
    <w:rsid w:val="004E5E4A"/>
    <w:rsid w:val="004F397F"/>
    <w:rsid w:val="004F435C"/>
    <w:rsid w:val="004F5D9E"/>
    <w:rsid w:val="004F689C"/>
    <w:rsid w:val="004F7789"/>
    <w:rsid w:val="004F7CC3"/>
    <w:rsid w:val="00500F4F"/>
    <w:rsid w:val="005034F4"/>
    <w:rsid w:val="00503564"/>
    <w:rsid w:val="005049BA"/>
    <w:rsid w:val="00505B9F"/>
    <w:rsid w:val="00510C0C"/>
    <w:rsid w:val="00511593"/>
    <w:rsid w:val="005170EE"/>
    <w:rsid w:val="00517E5C"/>
    <w:rsid w:val="00520753"/>
    <w:rsid w:val="00521891"/>
    <w:rsid w:val="005237A3"/>
    <w:rsid w:val="00526D51"/>
    <w:rsid w:val="00536DB4"/>
    <w:rsid w:val="0054013C"/>
    <w:rsid w:val="005423B1"/>
    <w:rsid w:val="005424FE"/>
    <w:rsid w:val="00545A6A"/>
    <w:rsid w:val="00546725"/>
    <w:rsid w:val="0055138A"/>
    <w:rsid w:val="00551DAB"/>
    <w:rsid w:val="00553D47"/>
    <w:rsid w:val="005649A2"/>
    <w:rsid w:val="00573003"/>
    <w:rsid w:val="005756BF"/>
    <w:rsid w:val="005774D1"/>
    <w:rsid w:val="00580E2E"/>
    <w:rsid w:val="0058409D"/>
    <w:rsid w:val="00584316"/>
    <w:rsid w:val="005847A4"/>
    <w:rsid w:val="00585AC9"/>
    <w:rsid w:val="00591134"/>
    <w:rsid w:val="005912B8"/>
    <w:rsid w:val="00596135"/>
    <w:rsid w:val="00597439"/>
    <w:rsid w:val="00597AC7"/>
    <w:rsid w:val="005A0942"/>
    <w:rsid w:val="005A0B45"/>
    <w:rsid w:val="005A1122"/>
    <w:rsid w:val="005A3627"/>
    <w:rsid w:val="005A44DE"/>
    <w:rsid w:val="005A4FEE"/>
    <w:rsid w:val="005A72C7"/>
    <w:rsid w:val="005A7C7B"/>
    <w:rsid w:val="005B1D06"/>
    <w:rsid w:val="005B3AD1"/>
    <w:rsid w:val="005B4439"/>
    <w:rsid w:val="005B45C7"/>
    <w:rsid w:val="005B7B92"/>
    <w:rsid w:val="005C3043"/>
    <w:rsid w:val="005C3718"/>
    <w:rsid w:val="005C3E59"/>
    <w:rsid w:val="005C47C0"/>
    <w:rsid w:val="005C51BD"/>
    <w:rsid w:val="005C5B06"/>
    <w:rsid w:val="005C7CA2"/>
    <w:rsid w:val="005D262A"/>
    <w:rsid w:val="005D5066"/>
    <w:rsid w:val="005E0B9A"/>
    <w:rsid w:val="005E1C26"/>
    <w:rsid w:val="005E438B"/>
    <w:rsid w:val="005E5F3F"/>
    <w:rsid w:val="005E72C6"/>
    <w:rsid w:val="005F13CB"/>
    <w:rsid w:val="005F2256"/>
    <w:rsid w:val="005F5318"/>
    <w:rsid w:val="005F5C44"/>
    <w:rsid w:val="0060300A"/>
    <w:rsid w:val="00604D25"/>
    <w:rsid w:val="006058F0"/>
    <w:rsid w:val="00611C1A"/>
    <w:rsid w:val="0061694D"/>
    <w:rsid w:val="00624AC4"/>
    <w:rsid w:val="00626919"/>
    <w:rsid w:val="00630869"/>
    <w:rsid w:val="006338F4"/>
    <w:rsid w:val="00633A30"/>
    <w:rsid w:val="0063453A"/>
    <w:rsid w:val="00641D0B"/>
    <w:rsid w:val="00642357"/>
    <w:rsid w:val="00643AA0"/>
    <w:rsid w:val="00645429"/>
    <w:rsid w:val="00647CAA"/>
    <w:rsid w:val="00647ED5"/>
    <w:rsid w:val="00651B85"/>
    <w:rsid w:val="006527FA"/>
    <w:rsid w:val="00657469"/>
    <w:rsid w:val="0066536A"/>
    <w:rsid w:val="0066575E"/>
    <w:rsid w:val="00665DAD"/>
    <w:rsid w:val="006746CA"/>
    <w:rsid w:val="00675145"/>
    <w:rsid w:val="00676D89"/>
    <w:rsid w:val="006770B6"/>
    <w:rsid w:val="006800CB"/>
    <w:rsid w:val="00681E2F"/>
    <w:rsid w:val="00682372"/>
    <w:rsid w:val="00683F14"/>
    <w:rsid w:val="006858F4"/>
    <w:rsid w:val="00685948"/>
    <w:rsid w:val="00686987"/>
    <w:rsid w:val="006870E7"/>
    <w:rsid w:val="00687D82"/>
    <w:rsid w:val="00691141"/>
    <w:rsid w:val="0069222D"/>
    <w:rsid w:val="00692BCE"/>
    <w:rsid w:val="00693DE2"/>
    <w:rsid w:val="006945D2"/>
    <w:rsid w:val="00694787"/>
    <w:rsid w:val="00695C9D"/>
    <w:rsid w:val="00697FA2"/>
    <w:rsid w:val="006A0054"/>
    <w:rsid w:val="006B0088"/>
    <w:rsid w:val="006B1B6B"/>
    <w:rsid w:val="006B1DE2"/>
    <w:rsid w:val="006B3733"/>
    <w:rsid w:val="006B38CB"/>
    <w:rsid w:val="006B4137"/>
    <w:rsid w:val="006C3A5A"/>
    <w:rsid w:val="006C485E"/>
    <w:rsid w:val="006C5F52"/>
    <w:rsid w:val="006C6677"/>
    <w:rsid w:val="006C7F31"/>
    <w:rsid w:val="006D0A64"/>
    <w:rsid w:val="006D0F16"/>
    <w:rsid w:val="006D34DA"/>
    <w:rsid w:val="006D41FD"/>
    <w:rsid w:val="006D602E"/>
    <w:rsid w:val="006D68C6"/>
    <w:rsid w:val="006E0E36"/>
    <w:rsid w:val="006E3E3E"/>
    <w:rsid w:val="006E5DAF"/>
    <w:rsid w:val="006E6170"/>
    <w:rsid w:val="006F0A38"/>
    <w:rsid w:val="006F611E"/>
    <w:rsid w:val="006F663B"/>
    <w:rsid w:val="006F6984"/>
    <w:rsid w:val="006F72FB"/>
    <w:rsid w:val="00700600"/>
    <w:rsid w:val="00704F03"/>
    <w:rsid w:val="00712163"/>
    <w:rsid w:val="00714329"/>
    <w:rsid w:val="007172C9"/>
    <w:rsid w:val="00721B2C"/>
    <w:rsid w:val="00722470"/>
    <w:rsid w:val="00722655"/>
    <w:rsid w:val="00722C71"/>
    <w:rsid w:val="0072384C"/>
    <w:rsid w:val="007245C7"/>
    <w:rsid w:val="00726824"/>
    <w:rsid w:val="00726907"/>
    <w:rsid w:val="00731339"/>
    <w:rsid w:val="007314E4"/>
    <w:rsid w:val="00740130"/>
    <w:rsid w:val="00744FF6"/>
    <w:rsid w:val="00746874"/>
    <w:rsid w:val="007516E2"/>
    <w:rsid w:val="00751E4F"/>
    <w:rsid w:val="00752217"/>
    <w:rsid w:val="007522B6"/>
    <w:rsid w:val="007544B1"/>
    <w:rsid w:val="00755482"/>
    <w:rsid w:val="00756273"/>
    <w:rsid w:val="00756AB8"/>
    <w:rsid w:val="007634E2"/>
    <w:rsid w:val="00764900"/>
    <w:rsid w:val="00767E5A"/>
    <w:rsid w:val="00771841"/>
    <w:rsid w:val="00775222"/>
    <w:rsid w:val="007760B9"/>
    <w:rsid w:val="00776A10"/>
    <w:rsid w:val="00780AF1"/>
    <w:rsid w:val="0078189B"/>
    <w:rsid w:val="00783F4C"/>
    <w:rsid w:val="00784037"/>
    <w:rsid w:val="007851F8"/>
    <w:rsid w:val="0078531C"/>
    <w:rsid w:val="007854EF"/>
    <w:rsid w:val="00785AC3"/>
    <w:rsid w:val="00786B47"/>
    <w:rsid w:val="00793044"/>
    <w:rsid w:val="007933AD"/>
    <w:rsid w:val="00797A3F"/>
    <w:rsid w:val="007A005F"/>
    <w:rsid w:val="007A2B20"/>
    <w:rsid w:val="007A590C"/>
    <w:rsid w:val="007B3487"/>
    <w:rsid w:val="007B74E4"/>
    <w:rsid w:val="007C208E"/>
    <w:rsid w:val="007C334A"/>
    <w:rsid w:val="007C3A8E"/>
    <w:rsid w:val="007C4A0A"/>
    <w:rsid w:val="007C5361"/>
    <w:rsid w:val="007C75E2"/>
    <w:rsid w:val="007D0A1B"/>
    <w:rsid w:val="007D15A5"/>
    <w:rsid w:val="007D21DD"/>
    <w:rsid w:val="007E11DB"/>
    <w:rsid w:val="007E228A"/>
    <w:rsid w:val="007E40C3"/>
    <w:rsid w:val="007E5955"/>
    <w:rsid w:val="007E5B88"/>
    <w:rsid w:val="007F1544"/>
    <w:rsid w:val="007F5077"/>
    <w:rsid w:val="007F55AC"/>
    <w:rsid w:val="008006EC"/>
    <w:rsid w:val="00801634"/>
    <w:rsid w:val="0080427D"/>
    <w:rsid w:val="00804454"/>
    <w:rsid w:val="00804619"/>
    <w:rsid w:val="008102C8"/>
    <w:rsid w:val="00813B20"/>
    <w:rsid w:val="00813E3D"/>
    <w:rsid w:val="00814C65"/>
    <w:rsid w:val="00817C27"/>
    <w:rsid w:val="00817EF9"/>
    <w:rsid w:val="008208F0"/>
    <w:rsid w:val="008245B9"/>
    <w:rsid w:val="00824799"/>
    <w:rsid w:val="008338B6"/>
    <w:rsid w:val="008338EB"/>
    <w:rsid w:val="00834BF5"/>
    <w:rsid w:val="00836C95"/>
    <w:rsid w:val="00837239"/>
    <w:rsid w:val="00837880"/>
    <w:rsid w:val="00837C46"/>
    <w:rsid w:val="00841D8B"/>
    <w:rsid w:val="00844AD5"/>
    <w:rsid w:val="00844D14"/>
    <w:rsid w:val="008454D6"/>
    <w:rsid w:val="00847C47"/>
    <w:rsid w:val="0085048A"/>
    <w:rsid w:val="00850C9B"/>
    <w:rsid w:val="0085136F"/>
    <w:rsid w:val="00855162"/>
    <w:rsid w:val="00856A8B"/>
    <w:rsid w:val="008614AF"/>
    <w:rsid w:val="008649BB"/>
    <w:rsid w:val="0086618F"/>
    <w:rsid w:val="00871E82"/>
    <w:rsid w:val="00872ABF"/>
    <w:rsid w:val="00873997"/>
    <w:rsid w:val="008772FD"/>
    <w:rsid w:val="008805AD"/>
    <w:rsid w:val="0088333E"/>
    <w:rsid w:val="00886820"/>
    <w:rsid w:val="00887395"/>
    <w:rsid w:val="0088753E"/>
    <w:rsid w:val="00893705"/>
    <w:rsid w:val="00895449"/>
    <w:rsid w:val="008A36E5"/>
    <w:rsid w:val="008A3A3E"/>
    <w:rsid w:val="008A525B"/>
    <w:rsid w:val="008A56E1"/>
    <w:rsid w:val="008B1142"/>
    <w:rsid w:val="008B1614"/>
    <w:rsid w:val="008B4EE1"/>
    <w:rsid w:val="008B4FF1"/>
    <w:rsid w:val="008B52DB"/>
    <w:rsid w:val="008B6C09"/>
    <w:rsid w:val="008C0C6E"/>
    <w:rsid w:val="008C2F10"/>
    <w:rsid w:val="008C39F2"/>
    <w:rsid w:val="008D23EE"/>
    <w:rsid w:val="008E0BEB"/>
    <w:rsid w:val="008E0EEB"/>
    <w:rsid w:val="008E190A"/>
    <w:rsid w:val="008E2BB0"/>
    <w:rsid w:val="008E6097"/>
    <w:rsid w:val="008F141A"/>
    <w:rsid w:val="008F30B9"/>
    <w:rsid w:val="008F3CAF"/>
    <w:rsid w:val="008F4F1E"/>
    <w:rsid w:val="008F5E5C"/>
    <w:rsid w:val="008F75B2"/>
    <w:rsid w:val="009004CB"/>
    <w:rsid w:val="0090055E"/>
    <w:rsid w:val="00901C08"/>
    <w:rsid w:val="0090286D"/>
    <w:rsid w:val="00904A4E"/>
    <w:rsid w:val="00910588"/>
    <w:rsid w:val="0091134A"/>
    <w:rsid w:val="00911ECA"/>
    <w:rsid w:val="0091241D"/>
    <w:rsid w:val="00915CD5"/>
    <w:rsid w:val="00915D78"/>
    <w:rsid w:val="0092459A"/>
    <w:rsid w:val="0092523B"/>
    <w:rsid w:val="00925ACD"/>
    <w:rsid w:val="0092633C"/>
    <w:rsid w:val="0093186C"/>
    <w:rsid w:val="00934DD2"/>
    <w:rsid w:val="009358BB"/>
    <w:rsid w:val="00943275"/>
    <w:rsid w:val="00943640"/>
    <w:rsid w:val="00943A31"/>
    <w:rsid w:val="00943EDB"/>
    <w:rsid w:val="009473A4"/>
    <w:rsid w:val="0095457A"/>
    <w:rsid w:val="00954813"/>
    <w:rsid w:val="00955058"/>
    <w:rsid w:val="0095633D"/>
    <w:rsid w:val="009577AD"/>
    <w:rsid w:val="0096119C"/>
    <w:rsid w:val="009637BE"/>
    <w:rsid w:val="009640D8"/>
    <w:rsid w:val="00964EC9"/>
    <w:rsid w:val="0096592B"/>
    <w:rsid w:val="00967325"/>
    <w:rsid w:val="009744C1"/>
    <w:rsid w:val="00975839"/>
    <w:rsid w:val="0097605A"/>
    <w:rsid w:val="0098332B"/>
    <w:rsid w:val="00985DD1"/>
    <w:rsid w:val="00991B6C"/>
    <w:rsid w:val="00991C33"/>
    <w:rsid w:val="0099315F"/>
    <w:rsid w:val="00994829"/>
    <w:rsid w:val="00994FA1"/>
    <w:rsid w:val="00995D9A"/>
    <w:rsid w:val="0099773D"/>
    <w:rsid w:val="009A30A7"/>
    <w:rsid w:val="009A3572"/>
    <w:rsid w:val="009A3F41"/>
    <w:rsid w:val="009A4412"/>
    <w:rsid w:val="009A57E6"/>
    <w:rsid w:val="009B03EA"/>
    <w:rsid w:val="009B63A2"/>
    <w:rsid w:val="009C0C0A"/>
    <w:rsid w:val="009C0F39"/>
    <w:rsid w:val="009C27E7"/>
    <w:rsid w:val="009C3A80"/>
    <w:rsid w:val="009C549F"/>
    <w:rsid w:val="009C5587"/>
    <w:rsid w:val="009C5F31"/>
    <w:rsid w:val="009C701C"/>
    <w:rsid w:val="009C7264"/>
    <w:rsid w:val="009D0869"/>
    <w:rsid w:val="009D0E9B"/>
    <w:rsid w:val="009D1AF5"/>
    <w:rsid w:val="009D1E7E"/>
    <w:rsid w:val="009D3EBA"/>
    <w:rsid w:val="009D4372"/>
    <w:rsid w:val="009D51C4"/>
    <w:rsid w:val="009D6279"/>
    <w:rsid w:val="009D7B29"/>
    <w:rsid w:val="009E203A"/>
    <w:rsid w:val="009E3F0A"/>
    <w:rsid w:val="009E3F6A"/>
    <w:rsid w:val="009E469B"/>
    <w:rsid w:val="009E4C04"/>
    <w:rsid w:val="009E501E"/>
    <w:rsid w:val="009E5DE5"/>
    <w:rsid w:val="009E73ED"/>
    <w:rsid w:val="009F29FF"/>
    <w:rsid w:val="00A01106"/>
    <w:rsid w:val="00A013CD"/>
    <w:rsid w:val="00A022C8"/>
    <w:rsid w:val="00A03A0C"/>
    <w:rsid w:val="00A04E59"/>
    <w:rsid w:val="00A05F0A"/>
    <w:rsid w:val="00A14D51"/>
    <w:rsid w:val="00A14DE7"/>
    <w:rsid w:val="00A151C0"/>
    <w:rsid w:val="00A20D61"/>
    <w:rsid w:val="00A21A41"/>
    <w:rsid w:val="00A21DCB"/>
    <w:rsid w:val="00A22CD5"/>
    <w:rsid w:val="00A2305F"/>
    <w:rsid w:val="00A23169"/>
    <w:rsid w:val="00A24C8A"/>
    <w:rsid w:val="00A27B4B"/>
    <w:rsid w:val="00A27E5A"/>
    <w:rsid w:val="00A40482"/>
    <w:rsid w:val="00A45DD1"/>
    <w:rsid w:val="00A467FF"/>
    <w:rsid w:val="00A55CE2"/>
    <w:rsid w:val="00A5763D"/>
    <w:rsid w:val="00A62E1A"/>
    <w:rsid w:val="00A63951"/>
    <w:rsid w:val="00A64B36"/>
    <w:rsid w:val="00A66DD1"/>
    <w:rsid w:val="00A67FA4"/>
    <w:rsid w:val="00A72A07"/>
    <w:rsid w:val="00A72B78"/>
    <w:rsid w:val="00A73C53"/>
    <w:rsid w:val="00A73FF0"/>
    <w:rsid w:val="00A74635"/>
    <w:rsid w:val="00A80495"/>
    <w:rsid w:val="00A93C83"/>
    <w:rsid w:val="00A93CB8"/>
    <w:rsid w:val="00A95719"/>
    <w:rsid w:val="00A95DA1"/>
    <w:rsid w:val="00A96CE0"/>
    <w:rsid w:val="00AA3825"/>
    <w:rsid w:val="00AA3850"/>
    <w:rsid w:val="00AA4CF6"/>
    <w:rsid w:val="00AB3161"/>
    <w:rsid w:val="00AB6B52"/>
    <w:rsid w:val="00AB7345"/>
    <w:rsid w:val="00AC1960"/>
    <w:rsid w:val="00AC33CA"/>
    <w:rsid w:val="00AC354E"/>
    <w:rsid w:val="00AC4384"/>
    <w:rsid w:val="00AC7245"/>
    <w:rsid w:val="00AD079E"/>
    <w:rsid w:val="00AD2D5D"/>
    <w:rsid w:val="00AE0379"/>
    <w:rsid w:val="00AE092E"/>
    <w:rsid w:val="00AE2CEB"/>
    <w:rsid w:val="00AE559A"/>
    <w:rsid w:val="00AE779F"/>
    <w:rsid w:val="00AE77B3"/>
    <w:rsid w:val="00AF0A49"/>
    <w:rsid w:val="00AF2850"/>
    <w:rsid w:val="00AF2E76"/>
    <w:rsid w:val="00B0097C"/>
    <w:rsid w:val="00B01DA7"/>
    <w:rsid w:val="00B022A8"/>
    <w:rsid w:val="00B025C5"/>
    <w:rsid w:val="00B0407A"/>
    <w:rsid w:val="00B07E87"/>
    <w:rsid w:val="00B10103"/>
    <w:rsid w:val="00B11EFB"/>
    <w:rsid w:val="00B12D5C"/>
    <w:rsid w:val="00B15EFA"/>
    <w:rsid w:val="00B175C1"/>
    <w:rsid w:val="00B2223D"/>
    <w:rsid w:val="00B23DC0"/>
    <w:rsid w:val="00B34625"/>
    <w:rsid w:val="00B34D84"/>
    <w:rsid w:val="00B35F85"/>
    <w:rsid w:val="00B36C21"/>
    <w:rsid w:val="00B36C28"/>
    <w:rsid w:val="00B4278D"/>
    <w:rsid w:val="00B4290C"/>
    <w:rsid w:val="00B46627"/>
    <w:rsid w:val="00B501AC"/>
    <w:rsid w:val="00B5044A"/>
    <w:rsid w:val="00B56C34"/>
    <w:rsid w:val="00B627DE"/>
    <w:rsid w:val="00B628E9"/>
    <w:rsid w:val="00B658B2"/>
    <w:rsid w:val="00B67233"/>
    <w:rsid w:val="00B71278"/>
    <w:rsid w:val="00B76213"/>
    <w:rsid w:val="00B8102C"/>
    <w:rsid w:val="00B8306E"/>
    <w:rsid w:val="00B84A70"/>
    <w:rsid w:val="00B85326"/>
    <w:rsid w:val="00B91250"/>
    <w:rsid w:val="00B96FED"/>
    <w:rsid w:val="00BA1ECE"/>
    <w:rsid w:val="00BA4997"/>
    <w:rsid w:val="00BB07EF"/>
    <w:rsid w:val="00BB0F4F"/>
    <w:rsid w:val="00BB124F"/>
    <w:rsid w:val="00BB5467"/>
    <w:rsid w:val="00BB598A"/>
    <w:rsid w:val="00BB5E88"/>
    <w:rsid w:val="00BC0170"/>
    <w:rsid w:val="00BC01FC"/>
    <w:rsid w:val="00BC34D9"/>
    <w:rsid w:val="00BC4205"/>
    <w:rsid w:val="00BC5CD6"/>
    <w:rsid w:val="00BD4A15"/>
    <w:rsid w:val="00BE3BD7"/>
    <w:rsid w:val="00BE4DC1"/>
    <w:rsid w:val="00BE5B0A"/>
    <w:rsid w:val="00BE680B"/>
    <w:rsid w:val="00BF02F9"/>
    <w:rsid w:val="00BF1509"/>
    <w:rsid w:val="00BF1777"/>
    <w:rsid w:val="00BF4CA8"/>
    <w:rsid w:val="00BF4DBE"/>
    <w:rsid w:val="00BF5138"/>
    <w:rsid w:val="00BF59D1"/>
    <w:rsid w:val="00C02906"/>
    <w:rsid w:val="00C0494E"/>
    <w:rsid w:val="00C04BC0"/>
    <w:rsid w:val="00C06904"/>
    <w:rsid w:val="00C13850"/>
    <w:rsid w:val="00C159CC"/>
    <w:rsid w:val="00C170AC"/>
    <w:rsid w:val="00C177B5"/>
    <w:rsid w:val="00C17B57"/>
    <w:rsid w:val="00C22056"/>
    <w:rsid w:val="00C225B5"/>
    <w:rsid w:val="00C23066"/>
    <w:rsid w:val="00C24AE3"/>
    <w:rsid w:val="00C25378"/>
    <w:rsid w:val="00C257DC"/>
    <w:rsid w:val="00C262EF"/>
    <w:rsid w:val="00C329D1"/>
    <w:rsid w:val="00C346C1"/>
    <w:rsid w:val="00C37916"/>
    <w:rsid w:val="00C41A6F"/>
    <w:rsid w:val="00C44F9B"/>
    <w:rsid w:val="00C4751D"/>
    <w:rsid w:val="00C50A90"/>
    <w:rsid w:val="00C51688"/>
    <w:rsid w:val="00C521DC"/>
    <w:rsid w:val="00C5354E"/>
    <w:rsid w:val="00C53DFE"/>
    <w:rsid w:val="00C53F53"/>
    <w:rsid w:val="00C557CD"/>
    <w:rsid w:val="00C559BF"/>
    <w:rsid w:val="00C55CA6"/>
    <w:rsid w:val="00C5729E"/>
    <w:rsid w:val="00C57FEC"/>
    <w:rsid w:val="00C621BA"/>
    <w:rsid w:val="00C631ED"/>
    <w:rsid w:val="00C642ED"/>
    <w:rsid w:val="00C647B7"/>
    <w:rsid w:val="00C657FA"/>
    <w:rsid w:val="00C66D5E"/>
    <w:rsid w:val="00C7198D"/>
    <w:rsid w:val="00C814D3"/>
    <w:rsid w:val="00C8487D"/>
    <w:rsid w:val="00C857B0"/>
    <w:rsid w:val="00C860D5"/>
    <w:rsid w:val="00C917EA"/>
    <w:rsid w:val="00C9306E"/>
    <w:rsid w:val="00C940BF"/>
    <w:rsid w:val="00CA379C"/>
    <w:rsid w:val="00CA3D38"/>
    <w:rsid w:val="00CA5A5C"/>
    <w:rsid w:val="00CA6D3C"/>
    <w:rsid w:val="00CB07D5"/>
    <w:rsid w:val="00CB1B9B"/>
    <w:rsid w:val="00CB2157"/>
    <w:rsid w:val="00CB3566"/>
    <w:rsid w:val="00CB50B8"/>
    <w:rsid w:val="00CB6BB9"/>
    <w:rsid w:val="00CC1105"/>
    <w:rsid w:val="00CC1C20"/>
    <w:rsid w:val="00CC1C96"/>
    <w:rsid w:val="00CD1CCE"/>
    <w:rsid w:val="00CD5A2C"/>
    <w:rsid w:val="00CD6734"/>
    <w:rsid w:val="00CD7EB6"/>
    <w:rsid w:val="00CE2C92"/>
    <w:rsid w:val="00CE3846"/>
    <w:rsid w:val="00CE7C92"/>
    <w:rsid w:val="00CF1666"/>
    <w:rsid w:val="00CF3DCA"/>
    <w:rsid w:val="00CF506C"/>
    <w:rsid w:val="00D0203C"/>
    <w:rsid w:val="00D02FE9"/>
    <w:rsid w:val="00D035A7"/>
    <w:rsid w:val="00D041D6"/>
    <w:rsid w:val="00D05E42"/>
    <w:rsid w:val="00D06440"/>
    <w:rsid w:val="00D07549"/>
    <w:rsid w:val="00D13FD1"/>
    <w:rsid w:val="00D15CE4"/>
    <w:rsid w:val="00D16C39"/>
    <w:rsid w:val="00D31DF0"/>
    <w:rsid w:val="00D3421F"/>
    <w:rsid w:val="00D44F2A"/>
    <w:rsid w:val="00D4634E"/>
    <w:rsid w:val="00D46D67"/>
    <w:rsid w:val="00D473F7"/>
    <w:rsid w:val="00D5492F"/>
    <w:rsid w:val="00D54A7B"/>
    <w:rsid w:val="00D55497"/>
    <w:rsid w:val="00D5618C"/>
    <w:rsid w:val="00D564AB"/>
    <w:rsid w:val="00D567BF"/>
    <w:rsid w:val="00D56A45"/>
    <w:rsid w:val="00D66FFD"/>
    <w:rsid w:val="00D74AD0"/>
    <w:rsid w:val="00D75BC2"/>
    <w:rsid w:val="00D779CE"/>
    <w:rsid w:val="00D80514"/>
    <w:rsid w:val="00D830BD"/>
    <w:rsid w:val="00D86360"/>
    <w:rsid w:val="00D90BBA"/>
    <w:rsid w:val="00D9304F"/>
    <w:rsid w:val="00D955AF"/>
    <w:rsid w:val="00D95A25"/>
    <w:rsid w:val="00DA26CC"/>
    <w:rsid w:val="00DA4948"/>
    <w:rsid w:val="00DA5E39"/>
    <w:rsid w:val="00DB19D0"/>
    <w:rsid w:val="00DB1C22"/>
    <w:rsid w:val="00DB1EF3"/>
    <w:rsid w:val="00DB31B1"/>
    <w:rsid w:val="00DB3C1C"/>
    <w:rsid w:val="00DB6E4F"/>
    <w:rsid w:val="00DB7246"/>
    <w:rsid w:val="00DC0762"/>
    <w:rsid w:val="00DC22B1"/>
    <w:rsid w:val="00DC2AA1"/>
    <w:rsid w:val="00DC368C"/>
    <w:rsid w:val="00DC4BC4"/>
    <w:rsid w:val="00DC61D1"/>
    <w:rsid w:val="00DD2444"/>
    <w:rsid w:val="00DD2664"/>
    <w:rsid w:val="00DD77B6"/>
    <w:rsid w:val="00DE0971"/>
    <w:rsid w:val="00DE2873"/>
    <w:rsid w:val="00DE48A5"/>
    <w:rsid w:val="00DE5154"/>
    <w:rsid w:val="00DF102D"/>
    <w:rsid w:val="00DF400F"/>
    <w:rsid w:val="00DF53D3"/>
    <w:rsid w:val="00DF6B3F"/>
    <w:rsid w:val="00E00CA2"/>
    <w:rsid w:val="00E01486"/>
    <w:rsid w:val="00E0233D"/>
    <w:rsid w:val="00E031EC"/>
    <w:rsid w:val="00E052E1"/>
    <w:rsid w:val="00E12963"/>
    <w:rsid w:val="00E13D6C"/>
    <w:rsid w:val="00E15869"/>
    <w:rsid w:val="00E20F9A"/>
    <w:rsid w:val="00E2272E"/>
    <w:rsid w:val="00E22ACB"/>
    <w:rsid w:val="00E26536"/>
    <w:rsid w:val="00E30708"/>
    <w:rsid w:val="00E33A54"/>
    <w:rsid w:val="00E34119"/>
    <w:rsid w:val="00E3645B"/>
    <w:rsid w:val="00E37DDE"/>
    <w:rsid w:val="00E4013A"/>
    <w:rsid w:val="00E40D41"/>
    <w:rsid w:val="00E41F7B"/>
    <w:rsid w:val="00E434E2"/>
    <w:rsid w:val="00E502FC"/>
    <w:rsid w:val="00E50595"/>
    <w:rsid w:val="00E608BD"/>
    <w:rsid w:val="00E60C4E"/>
    <w:rsid w:val="00E6117C"/>
    <w:rsid w:val="00E623A8"/>
    <w:rsid w:val="00E66783"/>
    <w:rsid w:val="00E7092C"/>
    <w:rsid w:val="00E70D55"/>
    <w:rsid w:val="00E7173D"/>
    <w:rsid w:val="00E773C8"/>
    <w:rsid w:val="00E77B7C"/>
    <w:rsid w:val="00E80910"/>
    <w:rsid w:val="00E91843"/>
    <w:rsid w:val="00E923A9"/>
    <w:rsid w:val="00E94F61"/>
    <w:rsid w:val="00E962D0"/>
    <w:rsid w:val="00EA1540"/>
    <w:rsid w:val="00EA63D3"/>
    <w:rsid w:val="00EB08F8"/>
    <w:rsid w:val="00EB265E"/>
    <w:rsid w:val="00EB2F49"/>
    <w:rsid w:val="00EB77E7"/>
    <w:rsid w:val="00EC26F7"/>
    <w:rsid w:val="00EC3926"/>
    <w:rsid w:val="00EC485D"/>
    <w:rsid w:val="00ED37F3"/>
    <w:rsid w:val="00ED4046"/>
    <w:rsid w:val="00ED5B6B"/>
    <w:rsid w:val="00EE69EF"/>
    <w:rsid w:val="00EF020C"/>
    <w:rsid w:val="00EF0C20"/>
    <w:rsid w:val="00EF1104"/>
    <w:rsid w:val="00EF2AD8"/>
    <w:rsid w:val="00EF5554"/>
    <w:rsid w:val="00F0331A"/>
    <w:rsid w:val="00F05C40"/>
    <w:rsid w:val="00F07421"/>
    <w:rsid w:val="00F10694"/>
    <w:rsid w:val="00F122CA"/>
    <w:rsid w:val="00F1310B"/>
    <w:rsid w:val="00F13F84"/>
    <w:rsid w:val="00F14762"/>
    <w:rsid w:val="00F248FE"/>
    <w:rsid w:val="00F262C0"/>
    <w:rsid w:val="00F353CC"/>
    <w:rsid w:val="00F359F7"/>
    <w:rsid w:val="00F36AB4"/>
    <w:rsid w:val="00F36B1F"/>
    <w:rsid w:val="00F40014"/>
    <w:rsid w:val="00F40036"/>
    <w:rsid w:val="00F421A4"/>
    <w:rsid w:val="00F437D8"/>
    <w:rsid w:val="00F46303"/>
    <w:rsid w:val="00F46DE4"/>
    <w:rsid w:val="00F47A80"/>
    <w:rsid w:val="00F51B0F"/>
    <w:rsid w:val="00F52FCE"/>
    <w:rsid w:val="00F53580"/>
    <w:rsid w:val="00F562F2"/>
    <w:rsid w:val="00F56CB2"/>
    <w:rsid w:val="00F61877"/>
    <w:rsid w:val="00F628F2"/>
    <w:rsid w:val="00F642D8"/>
    <w:rsid w:val="00F65264"/>
    <w:rsid w:val="00F73E79"/>
    <w:rsid w:val="00F775AC"/>
    <w:rsid w:val="00F8114D"/>
    <w:rsid w:val="00F82521"/>
    <w:rsid w:val="00F858D0"/>
    <w:rsid w:val="00F87617"/>
    <w:rsid w:val="00F953DB"/>
    <w:rsid w:val="00FA00F7"/>
    <w:rsid w:val="00FA0D66"/>
    <w:rsid w:val="00FA39DA"/>
    <w:rsid w:val="00FA4415"/>
    <w:rsid w:val="00FA5D51"/>
    <w:rsid w:val="00FB370F"/>
    <w:rsid w:val="00FB58B7"/>
    <w:rsid w:val="00FC17BB"/>
    <w:rsid w:val="00FC5E81"/>
    <w:rsid w:val="00FC6D64"/>
    <w:rsid w:val="00FC7530"/>
    <w:rsid w:val="00FD0935"/>
    <w:rsid w:val="00FD366F"/>
    <w:rsid w:val="00FD485C"/>
    <w:rsid w:val="00FD6160"/>
    <w:rsid w:val="00FE0F28"/>
    <w:rsid w:val="00FE4FFE"/>
    <w:rsid w:val="00FE51B6"/>
    <w:rsid w:val="00FE7CFF"/>
    <w:rsid w:val="00FF044A"/>
    <w:rsid w:val="00FF3835"/>
    <w:rsid w:val="00FF3869"/>
    <w:rsid w:val="00FF66C2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A1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3E0AA7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olor w:val="80008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A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C2A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2A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BA1EC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800080"/>
      <w:sz w:val="20"/>
      <w:szCs w:val="24"/>
    </w:rPr>
  </w:style>
  <w:style w:type="character" w:customStyle="1" w:styleId="30">
    <w:name w:val="Основной текст 3 Знак"/>
    <w:basedOn w:val="a0"/>
    <w:link w:val="3"/>
    <w:semiHidden/>
    <w:rsid w:val="00BA1ECE"/>
    <w:rPr>
      <w:rFonts w:ascii="Times New Roman" w:eastAsia="Times New Roman" w:hAnsi="Times New Roman" w:cs="Times New Roman"/>
      <w:color w:val="800080"/>
      <w:sz w:val="20"/>
      <w:szCs w:val="24"/>
      <w:lang w:eastAsia="ru-RU"/>
    </w:rPr>
  </w:style>
  <w:style w:type="paragraph" w:styleId="31">
    <w:name w:val="Body Text Indent 3"/>
    <w:basedOn w:val="a"/>
    <w:link w:val="32"/>
    <w:unhideWhenUsed/>
    <w:rsid w:val="00BA1ECE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800080"/>
      <w:sz w:val="20"/>
      <w:szCs w:val="24"/>
    </w:rPr>
  </w:style>
  <w:style w:type="character" w:customStyle="1" w:styleId="32">
    <w:name w:val="Основной текст с отступом 3 Знак"/>
    <w:basedOn w:val="a0"/>
    <w:link w:val="31"/>
    <w:rsid w:val="00BA1ECE"/>
    <w:rPr>
      <w:rFonts w:ascii="Times New Roman" w:eastAsia="Times New Roman" w:hAnsi="Times New Roman" w:cs="Times New Roman"/>
      <w:color w:val="800080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E0AA7"/>
    <w:rPr>
      <w:rFonts w:ascii="Times New Roman" w:eastAsia="Times New Roman" w:hAnsi="Times New Roman" w:cs="Times New Roman"/>
      <w:color w:val="800080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0241FE"/>
    <w:pPr>
      <w:ind w:left="720"/>
      <w:contextualSpacing/>
    </w:pPr>
  </w:style>
  <w:style w:type="character" w:customStyle="1" w:styleId="FontStyle16">
    <w:name w:val="Font Style16"/>
    <w:rsid w:val="001C5BDE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A04E5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4E59"/>
    <w:rPr>
      <w:rFonts w:eastAsiaTheme="minorEastAsia"/>
      <w:lang w:eastAsia="ru-RU"/>
    </w:rPr>
  </w:style>
  <w:style w:type="paragraph" w:customStyle="1" w:styleId="Default">
    <w:name w:val="Default"/>
    <w:rsid w:val="00633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semiHidden/>
    <w:rsid w:val="006C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0356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014D-CD77-4EE9-AEF8-027EF63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14906</TotalTime>
  <Pages>14</Pages>
  <Words>5327</Words>
  <Characters>30365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MUZ</cp:lastModifiedBy>
  <cp:revision>68</cp:revision>
  <cp:lastPrinted>2018-09-10T07:39:00Z</cp:lastPrinted>
  <dcterms:created xsi:type="dcterms:W3CDTF">2011-09-06T20:08:00Z</dcterms:created>
  <dcterms:modified xsi:type="dcterms:W3CDTF">2018-09-10T07:42:00Z</dcterms:modified>
</cp:coreProperties>
</file>